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F52E0" w14:textId="77777777" w:rsidR="003A75A8" w:rsidRPr="00A84B97" w:rsidRDefault="003A75A8" w:rsidP="00893A45">
      <w:pPr>
        <w:jc w:val="both"/>
        <w:rPr>
          <w:rFonts w:hAnsiTheme="minorHAnsi" w:cstheme="minorHAnsi"/>
          <w:b/>
        </w:rPr>
      </w:pPr>
      <w:r w:rsidRPr="00A84B97">
        <w:rPr>
          <w:rFonts w:hAnsiTheme="minorHAnsi" w:cstheme="minorHAnsi"/>
          <w:b/>
        </w:rPr>
        <w:t>Teenuse tehniline kirjeldus</w:t>
      </w:r>
    </w:p>
    <w:p w14:paraId="1EFF52E1" w14:textId="77777777" w:rsidR="003A75A8" w:rsidRPr="00A84B97" w:rsidRDefault="00611F66" w:rsidP="00893A45">
      <w:pPr>
        <w:numPr>
          <w:ilvl w:val="0"/>
          <w:numId w:val="1"/>
        </w:numPr>
        <w:autoSpaceDE w:val="0"/>
        <w:autoSpaceDN w:val="0"/>
        <w:adjustRightInd w:val="0"/>
        <w:spacing w:after="0" w:line="240" w:lineRule="auto"/>
        <w:jc w:val="both"/>
        <w:rPr>
          <w:rFonts w:hAnsiTheme="minorHAnsi" w:cstheme="minorHAnsi"/>
          <w:b/>
          <w:color w:val="000000"/>
        </w:rPr>
      </w:pPr>
      <w:r w:rsidRPr="00A84B97">
        <w:rPr>
          <w:rFonts w:hAnsiTheme="minorHAnsi" w:cstheme="minorHAnsi"/>
          <w:b/>
          <w:color w:val="000000"/>
        </w:rPr>
        <w:t>Teenuse kirjeldus:</w:t>
      </w:r>
    </w:p>
    <w:p w14:paraId="1EFF52E2" w14:textId="77777777" w:rsidR="003A75A8" w:rsidRPr="00A84B97" w:rsidRDefault="003A75A8" w:rsidP="00893A45">
      <w:pPr>
        <w:autoSpaceDE w:val="0"/>
        <w:autoSpaceDN w:val="0"/>
        <w:adjustRightInd w:val="0"/>
        <w:spacing w:after="0" w:line="240" w:lineRule="auto"/>
        <w:ind w:left="360"/>
        <w:jc w:val="both"/>
        <w:rPr>
          <w:rFonts w:hAnsiTheme="minorHAnsi" w:cstheme="minorHAnsi"/>
          <w:b/>
          <w:color w:val="000000"/>
        </w:rPr>
      </w:pPr>
    </w:p>
    <w:p w14:paraId="1EFF52E3" w14:textId="347EFCE1" w:rsidR="00EB6DF2" w:rsidRPr="00A84B97" w:rsidRDefault="00B373AF" w:rsidP="00893A45">
      <w:pPr>
        <w:numPr>
          <w:ilvl w:val="1"/>
          <w:numId w:val="1"/>
        </w:numPr>
        <w:autoSpaceDE w:val="0"/>
        <w:autoSpaceDN w:val="0"/>
        <w:adjustRightInd w:val="0"/>
        <w:spacing w:after="0" w:line="240" w:lineRule="auto"/>
        <w:jc w:val="both"/>
        <w:rPr>
          <w:rFonts w:hAnsiTheme="minorHAnsi" w:cstheme="minorHAnsi"/>
          <w:color w:val="000000"/>
        </w:rPr>
      </w:pPr>
      <w:r w:rsidRPr="00A84B97">
        <w:rPr>
          <w:rFonts w:hAnsiTheme="minorHAnsi" w:cstheme="minorHAnsi"/>
          <w:b/>
          <w:bCs/>
          <w:iCs/>
          <w:color w:val="000000"/>
        </w:rPr>
        <w:t>Ventilatsiooni</w:t>
      </w:r>
      <w:r w:rsidR="00127D20" w:rsidRPr="00A84B97">
        <w:rPr>
          <w:rFonts w:hAnsiTheme="minorHAnsi" w:cstheme="minorHAnsi"/>
          <w:b/>
          <w:bCs/>
          <w:iCs/>
          <w:color w:val="000000"/>
        </w:rPr>
        <w:t xml:space="preserve"> seadme</w:t>
      </w:r>
      <w:r w:rsidRPr="00A84B97">
        <w:rPr>
          <w:rFonts w:hAnsiTheme="minorHAnsi" w:cstheme="minorHAnsi"/>
          <w:b/>
          <w:bCs/>
          <w:iCs/>
          <w:color w:val="000000"/>
        </w:rPr>
        <w:t>te</w:t>
      </w:r>
      <w:r w:rsidR="003A75A8" w:rsidRPr="00A84B97">
        <w:rPr>
          <w:rFonts w:hAnsiTheme="minorHAnsi" w:cstheme="minorHAnsi"/>
          <w:b/>
          <w:bCs/>
          <w:iCs/>
          <w:color w:val="000000"/>
        </w:rPr>
        <w:t xml:space="preserve"> hoolduse tulemus: </w:t>
      </w:r>
      <w:r w:rsidR="003A75A8" w:rsidRPr="00A84B97">
        <w:rPr>
          <w:rFonts w:hAnsiTheme="minorHAnsi" w:cstheme="minorHAnsi"/>
          <w:iCs/>
          <w:color w:val="000000"/>
        </w:rPr>
        <w:t>Ventilatsioonisüsteemi töö peab tagama ruumide optimaalse õhuvahetuse minimaalsete soojakadudega, ei tohi kahjustada inimeste tervist, peab vältima veeauru kondenseerumist, ei tohi tekitada niiskuskahjustusi</w:t>
      </w:r>
      <w:r w:rsidR="00EB6DF2" w:rsidRPr="00A84B97">
        <w:rPr>
          <w:rFonts w:hAnsiTheme="minorHAnsi" w:cstheme="minorHAnsi"/>
          <w:iCs/>
          <w:color w:val="000000"/>
        </w:rPr>
        <w:t>.</w:t>
      </w:r>
    </w:p>
    <w:p w14:paraId="1EFF52E4" w14:textId="77777777" w:rsidR="00EB6DF2" w:rsidRPr="00A84B97" w:rsidRDefault="003A75A8" w:rsidP="00893A45">
      <w:pPr>
        <w:numPr>
          <w:ilvl w:val="1"/>
          <w:numId w:val="1"/>
        </w:numPr>
        <w:autoSpaceDE w:val="0"/>
        <w:autoSpaceDN w:val="0"/>
        <w:adjustRightInd w:val="0"/>
        <w:spacing w:after="0" w:line="240" w:lineRule="auto"/>
        <w:jc w:val="both"/>
        <w:rPr>
          <w:rFonts w:hAnsiTheme="minorHAnsi" w:cstheme="minorHAnsi"/>
          <w:color w:val="000000"/>
        </w:rPr>
      </w:pPr>
      <w:r w:rsidRPr="00A84B97">
        <w:rPr>
          <w:rFonts w:hAnsiTheme="minorHAnsi" w:cstheme="minorHAnsi"/>
          <w:iCs/>
          <w:color w:val="000000"/>
        </w:rPr>
        <w:t>Ventilatsioonisüsteemid ei tohi põhjustada hoonele tuleohtu.</w:t>
      </w:r>
    </w:p>
    <w:p w14:paraId="1EFF52E5" w14:textId="77777777" w:rsidR="00EB6DF2" w:rsidRPr="00A84B97" w:rsidRDefault="003A75A8" w:rsidP="00893A45">
      <w:pPr>
        <w:numPr>
          <w:ilvl w:val="1"/>
          <w:numId w:val="1"/>
        </w:numPr>
        <w:autoSpaceDE w:val="0"/>
        <w:autoSpaceDN w:val="0"/>
        <w:adjustRightInd w:val="0"/>
        <w:spacing w:after="0" w:line="240" w:lineRule="auto"/>
        <w:jc w:val="both"/>
        <w:rPr>
          <w:rFonts w:hAnsiTheme="minorHAnsi" w:cstheme="minorHAnsi"/>
          <w:color w:val="000000"/>
        </w:rPr>
      </w:pPr>
      <w:r w:rsidRPr="00A84B97">
        <w:rPr>
          <w:rFonts w:hAnsiTheme="minorHAnsi" w:cstheme="minorHAnsi"/>
          <w:iCs/>
          <w:color w:val="000000"/>
        </w:rPr>
        <w:t>Projektdokumentatsiooni ja/või hooldusjuhendi olemasolul peab vastama nendes toodud parameetritele.</w:t>
      </w:r>
    </w:p>
    <w:p w14:paraId="1EFF52E6" w14:textId="77777777" w:rsidR="00DC4C47" w:rsidRPr="00A84B97" w:rsidRDefault="003A75A8" w:rsidP="00893A45">
      <w:pPr>
        <w:numPr>
          <w:ilvl w:val="1"/>
          <w:numId w:val="1"/>
        </w:numPr>
        <w:autoSpaceDE w:val="0"/>
        <w:autoSpaceDN w:val="0"/>
        <w:adjustRightInd w:val="0"/>
        <w:spacing w:after="0" w:line="240" w:lineRule="auto"/>
        <w:jc w:val="both"/>
        <w:rPr>
          <w:rFonts w:hAnsiTheme="minorHAnsi" w:cstheme="minorHAnsi"/>
          <w:color w:val="000000"/>
        </w:rPr>
      </w:pPr>
      <w:r w:rsidRPr="00A84B97">
        <w:rPr>
          <w:rFonts w:hAnsiTheme="minorHAnsi" w:cstheme="minorHAnsi"/>
          <w:color w:val="000000"/>
        </w:rPr>
        <w:t xml:space="preserve">Ventilatsioonisüsteemide hulka </w:t>
      </w:r>
      <w:r w:rsidRPr="00A84B97">
        <w:rPr>
          <w:rFonts w:hAnsiTheme="minorHAnsi" w:cstheme="minorHAnsi"/>
        </w:rPr>
        <w:t>kuuluvad erinevad ventilatsiooniseadmed ja õhukanalid</w:t>
      </w:r>
      <w:r w:rsidRPr="00A84B97">
        <w:rPr>
          <w:rFonts w:hAnsiTheme="minorHAnsi" w:cstheme="minorHAnsi"/>
          <w:color w:val="000000"/>
        </w:rPr>
        <w:t>. Antud süsteeme tuleb regulaarselt kontrollida ja tagada nende eesmärgipärane töö. Tööde teostamis</w:t>
      </w:r>
      <w:r w:rsidR="008956BF" w:rsidRPr="00A84B97">
        <w:rPr>
          <w:rFonts w:hAnsiTheme="minorHAnsi" w:cstheme="minorHAnsi"/>
          <w:color w:val="000000"/>
        </w:rPr>
        <w:t>el tuleb juhinduda seadmete endi</w:t>
      </w:r>
      <w:r w:rsidRPr="00A84B97">
        <w:rPr>
          <w:rFonts w:hAnsiTheme="minorHAnsi" w:cstheme="minorHAnsi"/>
          <w:color w:val="000000"/>
        </w:rPr>
        <w:t xml:space="preserve"> hooldusnõuetest, Päästeameti esitatud nõuetest ja teistest õigusaktidest tulenevatest nõuetest, samuti kehtivatest standarditest ja ventilatsioonisüsteemide hoolduse valdkonna headest tavadest.</w:t>
      </w:r>
    </w:p>
    <w:p w14:paraId="1EFF52E7" w14:textId="5265FDCB" w:rsidR="00EB6DF2" w:rsidRPr="00A84B97" w:rsidRDefault="003A75A8" w:rsidP="00893A45">
      <w:pPr>
        <w:numPr>
          <w:ilvl w:val="1"/>
          <w:numId w:val="1"/>
        </w:numPr>
        <w:autoSpaceDE w:val="0"/>
        <w:autoSpaceDN w:val="0"/>
        <w:adjustRightInd w:val="0"/>
        <w:spacing w:after="0" w:line="240" w:lineRule="auto"/>
        <w:jc w:val="both"/>
        <w:rPr>
          <w:rFonts w:hAnsiTheme="minorHAnsi" w:cstheme="minorHAnsi"/>
          <w:color w:val="000000"/>
        </w:rPr>
      </w:pPr>
      <w:r w:rsidRPr="00A84B97">
        <w:rPr>
          <w:rFonts w:hAnsiTheme="minorHAnsi" w:cstheme="minorHAnsi"/>
          <w:color w:val="000000"/>
        </w:rPr>
        <w:t>Regulaarselt tuleks mustuvaid osasid puhastada või vahetada filtrid, samuti tuleb tähelepanu pöörata erinevate ühenduste (elektrilised, küte, jahutus, vesi) korrasolekule.</w:t>
      </w:r>
    </w:p>
    <w:p w14:paraId="1EFF52E8" w14:textId="77777777" w:rsidR="00EB6DF2" w:rsidRPr="00A84B97" w:rsidRDefault="003A75A8" w:rsidP="00893A45">
      <w:pPr>
        <w:numPr>
          <w:ilvl w:val="1"/>
          <w:numId w:val="1"/>
        </w:numPr>
        <w:autoSpaceDE w:val="0"/>
        <w:autoSpaceDN w:val="0"/>
        <w:adjustRightInd w:val="0"/>
        <w:spacing w:after="0" w:line="240" w:lineRule="auto"/>
        <w:jc w:val="both"/>
        <w:rPr>
          <w:rFonts w:hAnsiTheme="minorHAnsi" w:cstheme="minorHAnsi"/>
          <w:color w:val="000000"/>
        </w:rPr>
      </w:pPr>
      <w:r w:rsidRPr="00A84B97">
        <w:rPr>
          <w:rFonts w:hAnsiTheme="minorHAnsi" w:cstheme="minorHAnsi"/>
          <w:color w:val="000000"/>
        </w:rPr>
        <w:t>Ventilatsiooniagregaatidega seotud küttesüsteemi puhul on töövõtupiiriks</w:t>
      </w:r>
      <w:r w:rsidR="008956BF" w:rsidRPr="00A84B97">
        <w:rPr>
          <w:rFonts w:hAnsiTheme="minorHAnsi" w:cstheme="minorHAnsi"/>
          <w:color w:val="000000"/>
        </w:rPr>
        <w:t xml:space="preserve"> </w:t>
      </w:r>
      <w:r w:rsidRPr="00A84B97">
        <w:rPr>
          <w:rFonts w:hAnsiTheme="minorHAnsi" w:cstheme="minorHAnsi"/>
          <w:color w:val="000000"/>
        </w:rPr>
        <w:t>ventilatsiooni</w:t>
      </w:r>
      <w:r w:rsidR="008956BF" w:rsidRPr="00A84B97">
        <w:rPr>
          <w:rFonts w:hAnsiTheme="minorHAnsi" w:cstheme="minorHAnsi"/>
          <w:color w:val="000000"/>
        </w:rPr>
        <w:softHyphen/>
      </w:r>
      <w:r w:rsidRPr="00A84B97">
        <w:rPr>
          <w:rFonts w:hAnsiTheme="minorHAnsi" w:cstheme="minorHAnsi"/>
          <w:color w:val="000000"/>
        </w:rPr>
        <w:t>agregaadi küttekalorifeeri segamissõlme ühenduskoht küttetorustikuga.</w:t>
      </w:r>
    </w:p>
    <w:p w14:paraId="1EFF52E9" w14:textId="77777777" w:rsidR="003A75A8" w:rsidRPr="00A84B97" w:rsidRDefault="003A75A8" w:rsidP="00893A45">
      <w:pPr>
        <w:numPr>
          <w:ilvl w:val="1"/>
          <w:numId w:val="1"/>
        </w:numPr>
        <w:autoSpaceDE w:val="0"/>
        <w:autoSpaceDN w:val="0"/>
        <w:adjustRightInd w:val="0"/>
        <w:spacing w:after="0" w:line="240" w:lineRule="auto"/>
        <w:jc w:val="both"/>
        <w:rPr>
          <w:rFonts w:hAnsiTheme="minorHAnsi" w:cstheme="minorHAnsi"/>
          <w:color w:val="000000"/>
        </w:rPr>
      </w:pPr>
      <w:r w:rsidRPr="00A84B97">
        <w:rPr>
          <w:rFonts w:hAnsiTheme="minorHAnsi" w:cstheme="minorHAnsi"/>
          <w:color w:val="000000"/>
        </w:rPr>
        <w:t>Nõutud tulemuse saavutamisek</w:t>
      </w:r>
      <w:r w:rsidR="00277B04" w:rsidRPr="00A84B97">
        <w:rPr>
          <w:rFonts w:hAnsiTheme="minorHAnsi" w:cstheme="minorHAnsi"/>
          <w:color w:val="000000"/>
        </w:rPr>
        <w:t>s kohustub t</w:t>
      </w:r>
      <w:r w:rsidRPr="00A84B97">
        <w:rPr>
          <w:rFonts w:hAnsiTheme="minorHAnsi" w:cstheme="minorHAnsi"/>
          <w:color w:val="000000"/>
        </w:rPr>
        <w:t>öövõtja muuhulgas teostama alljärgnevaid tegevusi:</w:t>
      </w:r>
    </w:p>
    <w:p w14:paraId="1EFF52EA" w14:textId="77777777" w:rsidR="00057428" w:rsidRPr="00A84B97" w:rsidRDefault="00C91D68" w:rsidP="00893A45">
      <w:pPr>
        <w:pStyle w:val="Loendilik"/>
        <w:numPr>
          <w:ilvl w:val="2"/>
          <w:numId w:val="1"/>
        </w:numPr>
        <w:autoSpaceDE w:val="0"/>
        <w:autoSpaceDN w:val="0"/>
        <w:adjustRightInd w:val="0"/>
        <w:spacing w:after="0" w:line="240" w:lineRule="auto"/>
        <w:jc w:val="both"/>
        <w:rPr>
          <w:rFonts w:hAnsiTheme="minorHAnsi" w:cstheme="minorHAnsi"/>
          <w:color w:val="FF0000"/>
        </w:rPr>
      </w:pPr>
      <w:r w:rsidRPr="00A84B97">
        <w:rPr>
          <w:rFonts w:hAnsiTheme="minorHAnsi" w:cstheme="minorHAnsi"/>
        </w:rPr>
        <w:t>K</w:t>
      </w:r>
      <w:r w:rsidR="003A75A8" w:rsidRPr="00A84B97">
        <w:rPr>
          <w:rFonts w:hAnsiTheme="minorHAnsi" w:cstheme="minorHAnsi"/>
        </w:rPr>
        <w:t>õ</w:t>
      </w:r>
      <w:r w:rsidR="00C44FA3" w:rsidRPr="00A84B97">
        <w:rPr>
          <w:rFonts w:hAnsiTheme="minorHAnsi" w:cstheme="minorHAnsi"/>
        </w:rPr>
        <w:t>igi välisõhurestide ja õhuvõtu-</w:t>
      </w:r>
      <w:r w:rsidR="003A75A8" w:rsidRPr="00A84B97">
        <w:rPr>
          <w:rFonts w:hAnsiTheme="minorHAnsi" w:cstheme="minorHAnsi"/>
        </w:rPr>
        <w:t>väljapuhke</w:t>
      </w:r>
      <w:r w:rsidR="003F645F" w:rsidRPr="00A84B97">
        <w:rPr>
          <w:rFonts w:hAnsiTheme="minorHAnsi" w:cstheme="minorHAnsi"/>
        </w:rPr>
        <w:t xml:space="preserve"> </w:t>
      </w:r>
      <w:r w:rsidR="00C44FA3" w:rsidRPr="00A84B97">
        <w:rPr>
          <w:rFonts w:hAnsiTheme="minorHAnsi" w:cstheme="minorHAnsi"/>
        </w:rPr>
        <w:t xml:space="preserve">otsikute </w:t>
      </w:r>
      <w:r w:rsidR="003A75A8" w:rsidRPr="00A84B97">
        <w:rPr>
          <w:rFonts w:hAnsiTheme="minorHAnsi" w:cstheme="minorHAnsi"/>
        </w:rPr>
        <w:t xml:space="preserve">korrasoleku </w:t>
      </w:r>
      <w:r w:rsidR="00277B04" w:rsidRPr="00A84B97">
        <w:rPr>
          <w:rFonts w:hAnsiTheme="minorHAnsi" w:cstheme="minorHAnsi"/>
        </w:rPr>
        <w:t xml:space="preserve">ja puhtuse </w:t>
      </w:r>
      <w:r w:rsidR="003A75A8" w:rsidRPr="00A84B97">
        <w:rPr>
          <w:rFonts w:hAnsiTheme="minorHAnsi" w:cstheme="minorHAnsi"/>
        </w:rPr>
        <w:t xml:space="preserve">kontroll </w:t>
      </w:r>
      <w:r w:rsidR="003A75A8" w:rsidRPr="00A84B97">
        <w:rPr>
          <w:rFonts w:hAnsiTheme="minorHAnsi" w:cstheme="minorHAnsi"/>
          <w:color w:val="000000"/>
        </w:rPr>
        <w:t>(hermeetilisus</w:t>
      </w:r>
      <w:r w:rsidR="004E7EA6" w:rsidRPr="00A84B97">
        <w:rPr>
          <w:rFonts w:hAnsiTheme="minorHAnsi" w:cstheme="minorHAnsi"/>
          <w:color w:val="000000"/>
        </w:rPr>
        <w:t>)</w:t>
      </w:r>
      <w:r w:rsidR="00C44FA3" w:rsidRPr="00A84B97">
        <w:rPr>
          <w:rFonts w:hAnsiTheme="minorHAnsi" w:cstheme="minorHAnsi"/>
          <w:color w:val="000000"/>
        </w:rPr>
        <w:t>;</w:t>
      </w:r>
    </w:p>
    <w:p w14:paraId="1EFF52EB" w14:textId="60542B5E" w:rsidR="00FA200C" w:rsidRPr="00A84B97" w:rsidRDefault="00C91D68" w:rsidP="00893A45">
      <w:pPr>
        <w:pStyle w:val="Loendilik"/>
        <w:numPr>
          <w:ilvl w:val="2"/>
          <w:numId w:val="1"/>
        </w:numPr>
        <w:autoSpaceDE w:val="0"/>
        <w:autoSpaceDN w:val="0"/>
        <w:adjustRightInd w:val="0"/>
        <w:spacing w:after="0" w:line="240" w:lineRule="auto"/>
        <w:jc w:val="both"/>
        <w:rPr>
          <w:rFonts w:hAnsiTheme="minorHAnsi" w:cstheme="minorHAnsi"/>
          <w:color w:val="000000"/>
        </w:rPr>
      </w:pPr>
      <w:r w:rsidRPr="00A84B97">
        <w:rPr>
          <w:rFonts w:hAnsiTheme="minorHAnsi" w:cstheme="minorHAnsi"/>
        </w:rPr>
        <w:t>L</w:t>
      </w:r>
      <w:r w:rsidR="0069794E" w:rsidRPr="00A84B97">
        <w:rPr>
          <w:rFonts w:hAnsiTheme="minorHAnsi" w:cstheme="minorHAnsi"/>
        </w:rPr>
        <w:t>oomuliku ventilatsiooni lõõride ja värskeõhuklappide korrasoleku kontroll</w:t>
      </w:r>
      <w:r w:rsidR="003C08D6" w:rsidRPr="00A84B97">
        <w:rPr>
          <w:rFonts w:hAnsiTheme="minorHAnsi" w:cstheme="minorHAnsi"/>
        </w:rPr>
        <w:t xml:space="preserve"> (</w:t>
      </w:r>
      <w:r w:rsidR="003A75A8" w:rsidRPr="00A84B97">
        <w:rPr>
          <w:rFonts w:hAnsiTheme="minorHAnsi" w:cstheme="minorHAnsi"/>
          <w:color w:val="000000"/>
        </w:rPr>
        <w:t xml:space="preserve">kinnitused) ja </w:t>
      </w:r>
      <w:r w:rsidR="00FA200C" w:rsidRPr="00A84B97">
        <w:rPr>
          <w:rFonts w:hAnsiTheme="minorHAnsi" w:cstheme="minorHAnsi"/>
          <w:color w:val="000000"/>
        </w:rPr>
        <w:t>vajadusel korrastamine</w:t>
      </w:r>
      <w:r w:rsidR="00DB0ABB" w:rsidRPr="00A84B97">
        <w:rPr>
          <w:rFonts w:hAnsiTheme="minorHAnsi" w:cstheme="minorHAnsi"/>
          <w:color w:val="000000"/>
        </w:rPr>
        <w:t xml:space="preserve"> </w:t>
      </w:r>
      <w:r w:rsidR="003637E2" w:rsidRPr="00A84B97">
        <w:rPr>
          <w:rFonts w:hAnsiTheme="minorHAnsi" w:cstheme="minorHAnsi"/>
          <w:color w:val="000000"/>
        </w:rPr>
        <w:t>ning</w:t>
      </w:r>
      <w:r w:rsidR="00DB0ABB" w:rsidRPr="00A84B97">
        <w:rPr>
          <w:rFonts w:hAnsiTheme="minorHAnsi" w:cstheme="minorHAnsi"/>
          <w:color w:val="000000"/>
        </w:rPr>
        <w:t xml:space="preserve"> puhastamine</w:t>
      </w:r>
      <w:r w:rsidR="00C44FA3" w:rsidRPr="00A84B97">
        <w:rPr>
          <w:rFonts w:hAnsiTheme="minorHAnsi" w:cstheme="minorHAnsi"/>
          <w:color w:val="000000"/>
        </w:rPr>
        <w:t>;</w:t>
      </w:r>
    </w:p>
    <w:p w14:paraId="1EFF52EC" w14:textId="5436B0D6" w:rsidR="003C08D6" w:rsidRPr="00A84B97" w:rsidRDefault="00FA200C" w:rsidP="00893A45">
      <w:pPr>
        <w:pStyle w:val="Loendilik"/>
        <w:numPr>
          <w:ilvl w:val="2"/>
          <w:numId w:val="1"/>
        </w:numPr>
        <w:autoSpaceDE w:val="0"/>
        <w:autoSpaceDN w:val="0"/>
        <w:adjustRightInd w:val="0"/>
        <w:spacing w:after="0" w:line="240" w:lineRule="auto"/>
        <w:jc w:val="both"/>
        <w:rPr>
          <w:rFonts w:hAnsiTheme="minorHAnsi" w:cstheme="minorHAnsi"/>
          <w:color w:val="000000"/>
        </w:rPr>
      </w:pPr>
      <w:r w:rsidRPr="00A84B97">
        <w:rPr>
          <w:rFonts w:hAnsiTheme="minorHAnsi" w:cstheme="minorHAnsi"/>
          <w:color w:val="000000"/>
        </w:rPr>
        <w:t>V</w:t>
      </w:r>
      <w:r w:rsidR="003A75A8" w:rsidRPr="00A84B97">
        <w:rPr>
          <w:rFonts w:hAnsiTheme="minorHAnsi" w:cstheme="minorHAnsi"/>
          <w:color w:val="000000"/>
        </w:rPr>
        <w:t xml:space="preserve">entilatsioonitorustiku isolatsiooni kontroll </w:t>
      </w:r>
      <w:r w:rsidR="003F645F" w:rsidRPr="00A84B97">
        <w:rPr>
          <w:rFonts w:hAnsiTheme="minorHAnsi" w:cstheme="minorHAnsi"/>
          <w:color w:val="000000"/>
        </w:rPr>
        <w:t>ventilatsioonikambris</w:t>
      </w:r>
      <w:r w:rsidR="003A75A8" w:rsidRPr="00A84B97">
        <w:rPr>
          <w:rFonts w:hAnsiTheme="minorHAnsi" w:cstheme="minorHAnsi"/>
          <w:color w:val="000000"/>
        </w:rPr>
        <w:t xml:space="preserve"> ja vajadusel korrastamine, välisõhuklappide avamise j</w:t>
      </w:r>
      <w:r w:rsidR="00C06BE6">
        <w:rPr>
          <w:rFonts w:hAnsiTheme="minorHAnsi" w:cstheme="minorHAnsi"/>
          <w:color w:val="000000"/>
        </w:rPr>
        <w:t>a</w:t>
      </w:r>
      <w:r w:rsidR="003A75A8" w:rsidRPr="00A84B97">
        <w:rPr>
          <w:rFonts w:hAnsiTheme="minorHAnsi" w:cstheme="minorHAnsi"/>
          <w:color w:val="000000"/>
        </w:rPr>
        <w:t xml:space="preserve"> sulgumise tiheduse kontroll</w:t>
      </w:r>
      <w:r w:rsidR="00C44FA3" w:rsidRPr="00A84B97">
        <w:rPr>
          <w:rFonts w:hAnsiTheme="minorHAnsi" w:cstheme="minorHAnsi"/>
          <w:color w:val="000000"/>
        </w:rPr>
        <w:t>;</w:t>
      </w:r>
    </w:p>
    <w:p w14:paraId="203F3A63" w14:textId="6C51499F" w:rsidR="004336DD" w:rsidRPr="00A84B97" w:rsidRDefault="004336DD" w:rsidP="004336DD">
      <w:pPr>
        <w:pStyle w:val="Loendilik"/>
        <w:numPr>
          <w:ilvl w:val="2"/>
          <w:numId w:val="1"/>
        </w:numPr>
        <w:rPr>
          <w:rFonts w:hAnsiTheme="minorHAnsi" w:cstheme="minorHAnsi"/>
          <w:color w:val="000000"/>
        </w:rPr>
      </w:pPr>
      <w:r w:rsidRPr="00A84B97">
        <w:rPr>
          <w:rFonts w:hAnsiTheme="minorHAnsi" w:cstheme="minorHAnsi"/>
          <w:color w:val="000000"/>
        </w:rPr>
        <w:t>Agregaadi puhastamine seest ja väljast ning tellija nõudmisel esitama visuaalse tõendusmaterjali (pildid, video);</w:t>
      </w:r>
    </w:p>
    <w:p w14:paraId="5FA0267C" w14:textId="40E44E9B" w:rsidR="00693F37" w:rsidRPr="00A84B97" w:rsidRDefault="00693F37" w:rsidP="001E5103">
      <w:pPr>
        <w:pStyle w:val="Loendilik"/>
        <w:numPr>
          <w:ilvl w:val="2"/>
          <w:numId w:val="1"/>
        </w:numPr>
        <w:rPr>
          <w:rFonts w:hAnsiTheme="minorHAnsi" w:cstheme="minorHAnsi"/>
          <w:color w:val="000000"/>
        </w:rPr>
      </w:pPr>
      <w:r w:rsidRPr="00A84B97">
        <w:rPr>
          <w:rFonts w:hAnsiTheme="minorHAnsi" w:cstheme="minorHAnsi"/>
          <w:color w:val="000000"/>
        </w:rPr>
        <w:t>V</w:t>
      </w:r>
      <w:r w:rsidR="001E5103" w:rsidRPr="00A84B97">
        <w:rPr>
          <w:rFonts w:hAnsiTheme="minorHAnsi" w:cstheme="minorHAnsi"/>
          <w:color w:val="000000"/>
        </w:rPr>
        <w:t>entilaatori rihmade seisukorra ja joondatuse kontroll, vajadusel joondamine</w:t>
      </w:r>
      <w:r w:rsidR="00911225" w:rsidRPr="00A84B97">
        <w:rPr>
          <w:rFonts w:hAnsiTheme="minorHAnsi" w:cstheme="minorHAnsi"/>
          <w:color w:val="000000"/>
        </w:rPr>
        <w:t>;</w:t>
      </w:r>
      <w:r w:rsidR="001E5103" w:rsidRPr="00A84B97">
        <w:rPr>
          <w:rFonts w:hAnsiTheme="minorHAnsi" w:cstheme="minorHAnsi"/>
          <w:color w:val="000000"/>
        </w:rPr>
        <w:t xml:space="preserve"> </w:t>
      </w:r>
    </w:p>
    <w:p w14:paraId="79495031" w14:textId="4D1CA985" w:rsidR="001E5103" w:rsidRPr="00A84B97" w:rsidRDefault="001E5103" w:rsidP="001E5103">
      <w:pPr>
        <w:pStyle w:val="Loendilik"/>
        <w:numPr>
          <w:ilvl w:val="2"/>
          <w:numId w:val="1"/>
        </w:numPr>
        <w:rPr>
          <w:rFonts w:hAnsiTheme="minorHAnsi" w:cstheme="minorHAnsi"/>
          <w:color w:val="000000"/>
        </w:rPr>
      </w:pPr>
      <w:r w:rsidRPr="00A84B97">
        <w:rPr>
          <w:rFonts w:hAnsiTheme="minorHAnsi" w:cstheme="minorHAnsi"/>
          <w:color w:val="000000"/>
        </w:rPr>
        <w:t>Ventilaatori rihmade pingsuse kontroll tensomeetriga, vajadusel pingutamine;</w:t>
      </w:r>
    </w:p>
    <w:p w14:paraId="4C8AFEFF" w14:textId="69821BF2" w:rsidR="00446537" w:rsidRPr="00A84B97" w:rsidRDefault="00750859" w:rsidP="00893A45">
      <w:pPr>
        <w:pStyle w:val="Loendilik"/>
        <w:numPr>
          <w:ilvl w:val="2"/>
          <w:numId w:val="1"/>
        </w:numPr>
        <w:autoSpaceDE w:val="0"/>
        <w:autoSpaceDN w:val="0"/>
        <w:adjustRightInd w:val="0"/>
        <w:spacing w:after="0" w:line="240" w:lineRule="auto"/>
        <w:jc w:val="both"/>
        <w:rPr>
          <w:rFonts w:hAnsiTheme="minorHAnsi" w:cstheme="minorHAnsi"/>
          <w:color w:val="000000"/>
        </w:rPr>
      </w:pPr>
      <w:r w:rsidRPr="00A84B97">
        <w:rPr>
          <w:rFonts w:hAnsiTheme="minorHAnsi" w:cstheme="minorHAnsi"/>
          <w:color w:val="000000"/>
        </w:rPr>
        <w:t>Ventilaatori laagrite ja amortisaatorite kontroll ja vajadusel vahetamine.</w:t>
      </w:r>
    </w:p>
    <w:p w14:paraId="45A91758" w14:textId="31C35122" w:rsidR="004614FA" w:rsidRPr="00A84B97" w:rsidRDefault="00693F37" w:rsidP="004614FA">
      <w:pPr>
        <w:pStyle w:val="Loendilik"/>
        <w:numPr>
          <w:ilvl w:val="2"/>
          <w:numId w:val="1"/>
        </w:numPr>
        <w:rPr>
          <w:rFonts w:hAnsiTheme="minorHAnsi" w:cstheme="minorHAnsi"/>
          <w:color w:val="000000"/>
        </w:rPr>
      </w:pPr>
      <w:r w:rsidRPr="00A84B97">
        <w:rPr>
          <w:rFonts w:hAnsiTheme="minorHAnsi" w:cstheme="minorHAnsi"/>
          <w:color w:val="000000"/>
        </w:rPr>
        <w:t>K</w:t>
      </w:r>
      <w:r w:rsidR="004614FA" w:rsidRPr="00A84B97">
        <w:rPr>
          <w:rFonts w:hAnsiTheme="minorHAnsi" w:cstheme="minorHAnsi"/>
          <w:color w:val="000000"/>
        </w:rPr>
        <w:t>ütte kalorifeeride lekete kontroll, puhastamine, kondensaadi äravoolu kontroll, piisapüüdja puhastamine;</w:t>
      </w:r>
    </w:p>
    <w:p w14:paraId="09420B87" w14:textId="23C25D28" w:rsidR="004614FA" w:rsidRPr="00A84B97" w:rsidRDefault="00693F37" w:rsidP="00893A45">
      <w:pPr>
        <w:pStyle w:val="Loendilik"/>
        <w:numPr>
          <w:ilvl w:val="2"/>
          <w:numId w:val="1"/>
        </w:numPr>
        <w:autoSpaceDE w:val="0"/>
        <w:autoSpaceDN w:val="0"/>
        <w:adjustRightInd w:val="0"/>
        <w:spacing w:after="0" w:line="240" w:lineRule="auto"/>
        <w:jc w:val="both"/>
        <w:rPr>
          <w:rFonts w:hAnsiTheme="minorHAnsi" w:cstheme="minorHAnsi"/>
          <w:color w:val="000000"/>
        </w:rPr>
      </w:pPr>
      <w:r w:rsidRPr="00A84B97">
        <w:rPr>
          <w:rFonts w:hAnsiTheme="minorHAnsi" w:cstheme="minorHAnsi"/>
          <w:color w:val="000000"/>
        </w:rPr>
        <w:t>Kompleksne ventilatsiooniautomaatika kontroll, vajadusel seadistuste ja parameetrite muutmine, korrigeerimine. Tellija soovil tuleb hooldajal muuta kütte ja ventilatsiooni automaatika parameetreid ja töötamise ajagraafikut;</w:t>
      </w:r>
    </w:p>
    <w:p w14:paraId="1EFF52EE" w14:textId="0EC1639B" w:rsidR="003C08D6" w:rsidRPr="00A84B97" w:rsidRDefault="00EB6DF2" w:rsidP="00893A45">
      <w:pPr>
        <w:pStyle w:val="Loendilik"/>
        <w:numPr>
          <w:ilvl w:val="2"/>
          <w:numId w:val="1"/>
        </w:numPr>
        <w:autoSpaceDE w:val="0"/>
        <w:autoSpaceDN w:val="0"/>
        <w:adjustRightInd w:val="0"/>
        <w:spacing w:after="0" w:line="240" w:lineRule="auto"/>
        <w:jc w:val="both"/>
        <w:rPr>
          <w:rFonts w:hAnsiTheme="minorHAnsi" w:cstheme="minorHAnsi"/>
          <w:color w:val="000000"/>
        </w:rPr>
      </w:pPr>
      <w:r w:rsidRPr="00A84B97">
        <w:rPr>
          <w:rFonts w:hAnsiTheme="minorHAnsi" w:cstheme="minorHAnsi"/>
          <w:color w:val="000000"/>
        </w:rPr>
        <w:t>F</w:t>
      </w:r>
      <w:r w:rsidR="00B70F70" w:rsidRPr="00A84B97">
        <w:rPr>
          <w:rFonts w:hAnsiTheme="minorHAnsi" w:cstheme="minorHAnsi"/>
          <w:color w:val="000000"/>
        </w:rPr>
        <w:t>iltrite ja soojusvahetite manomeetrite korrasoleku visuaalne ülevaatus, värvaine lisamine</w:t>
      </w:r>
      <w:r w:rsidR="00C44FA3" w:rsidRPr="00A84B97">
        <w:rPr>
          <w:rFonts w:hAnsiTheme="minorHAnsi" w:cstheme="minorHAnsi"/>
          <w:color w:val="000000"/>
        </w:rPr>
        <w:t>;</w:t>
      </w:r>
    </w:p>
    <w:p w14:paraId="1EFF52EF" w14:textId="77777777" w:rsidR="00057428" w:rsidRPr="00A84B97" w:rsidRDefault="00EB6DF2" w:rsidP="00893A45">
      <w:pPr>
        <w:pStyle w:val="Loendilik"/>
        <w:numPr>
          <w:ilvl w:val="2"/>
          <w:numId w:val="1"/>
        </w:numPr>
        <w:autoSpaceDE w:val="0"/>
        <w:autoSpaceDN w:val="0"/>
        <w:adjustRightInd w:val="0"/>
        <w:spacing w:after="0" w:line="240" w:lineRule="auto"/>
        <w:jc w:val="both"/>
        <w:rPr>
          <w:rFonts w:hAnsiTheme="minorHAnsi" w:cstheme="minorHAnsi"/>
          <w:color w:val="000000"/>
        </w:rPr>
      </w:pPr>
      <w:r w:rsidRPr="00A84B97">
        <w:rPr>
          <w:rFonts w:hAnsiTheme="minorHAnsi" w:cstheme="minorHAnsi"/>
          <w:color w:val="000000"/>
        </w:rPr>
        <w:t>V</w:t>
      </w:r>
      <w:r w:rsidR="00B70F70" w:rsidRPr="00A84B97">
        <w:rPr>
          <w:rFonts w:hAnsiTheme="minorHAnsi" w:cstheme="minorHAnsi"/>
          <w:color w:val="000000"/>
        </w:rPr>
        <w:t>ahesoojuskandja torustiku isolatsiooni korrasoleku visuaalne kontroll ning vajadusel</w:t>
      </w:r>
      <w:r w:rsidR="00FA200C" w:rsidRPr="00A84B97">
        <w:rPr>
          <w:rFonts w:hAnsiTheme="minorHAnsi" w:cstheme="minorHAnsi"/>
          <w:color w:val="000000"/>
        </w:rPr>
        <w:t xml:space="preserve"> korrastamine</w:t>
      </w:r>
      <w:r w:rsidR="00C44FA3" w:rsidRPr="00A84B97">
        <w:rPr>
          <w:rFonts w:hAnsiTheme="minorHAnsi" w:cstheme="minorHAnsi"/>
          <w:color w:val="000000"/>
        </w:rPr>
        <w:t>;</w:t>
      </w:r>
    </w:p>
    <w:p w14:paraId="1EFF52F3" w14:textId="54445FF7" w:rsidR="00BD2E05" w:rsidRPr="00A84B97" w:rsidRDefault="00C44FA3" w:rsidP="00893A45">
      <w:pPr>
        <w:pStyle w:val="Loendilik"/>
        <w:widowControl w:val="0"/>
        <w:numPr>
          <w:ilvl w:val="1"/>
          <w:numId w:val="1"/>
        </w:numPr>
        <w:shd w:val="clear" w:color="auto" w:fill="FFFFFF"/>
        <w:tabs>
          <w:tab w:val="left" w:pos="922"/>
        </w:tabs>
        <w:autoSpaceDE w:val="0"/>
        <w:autoSpaceDN w:val="0"/>
        <w:adjustRightInd w:val="0"/>
        <w:spacing w:after="0" w:line="240" w:lineRule="auto"/>
        <w:ind w:right="14"/>
        <w:contextualSpacing w:val="0"/>
        <w:jc w:val="both"/>
        <w:rPr>
          <w:rFonts w:hAnsiTheme="minorHAnsi" w:cstheme="minorHAnsi"/>
        </w:rPr>
      </w:pPr>
      <w:r w:rsidRPr="00A84B97">
        <w:rPr>
          <w:rFonts w:hAnsiTheme="minorHAnsi" w:cstheme="minorHAnsi"/>
          <w:spacing w:val="-1"/>
        </w:rPr>
        <w:t>Tellijaga kooskõlastatud kuluvahendite eest (v.a</w:t>
      </w:r>
      <w:r w:rsidR="00453ED3" w:rsidRPr="00A84B97">
        <w:rPr>
          <w:rFonts w:hAnsiTheme="minorHAnsi" w:cstheme="minorHAnsi"/>
          <w:spacing w:val="-1"/>
        </w:rPr>
        <w:t xml:space="preserve"> hooldusvahendid</w:t>
      </w:r>
      <w:r w:rsidR="0032353A" w:rsidRPr="00A84B97">
        <w:rPr>
          <w:rFonts w:hAnsiTheme="minorHAnsi" w:cstheme="minorHAnsi"/>
          <w:spacing w:val="-1"/>
        </w:rPr>
        <w:t>:</w:t>
      </w:r>
      <w:r w:rsidR="00973451" w:rsidRPr="00A84B97">
        <w:rPr>
          <w:rFonts w:hAnsiTheme="minorHAnsi" w:cstheme="minorHAnsi"/>
          <w:spacing w:val="-1"/>
        </w:rPr>
        <w:t xml:space="preserve"> õlid, määrded, teibid</w:t>
      </w:r>
      <w:r w:rsidR="00AC1CA6">
        <w:rPr>
          <w:rFonts w:hAnsiTheme="minorHAnsi" w:cstheme="minorHAnsi"/>
          <w:spacing w:val="-1"/>
        </w:rPr>
        <w:t xml:space="preserve">, filtrid </w:t>
      </w:r>
      <w:r w:rsidR="00973451" w:rsidRPr="00A84B97">
        <w:rPr>
          <w:rFonts w:hAnsiTheme="minorHAnsi" w:cstheme="minorHAnsi"/>
          <w:spacing w:val="-1"/>
        </w:rPr>
        <w:t>vms) näiteks rihmad, laagrid, lülitid</w:t>
      </w:r>
      <w:r w:rsidRPr="00A84B97">
        <w:rPr>
          <w:rFonts w:hAnsiTheme="minorHAnsi" w:cstheme="minorHAnsi"/>
          <w:spacing w:val="-1"/>
        </w:rPr>
        <w:t>, klapid jne</w:t>
      </w:r>
      <w:r w:rsidR="004D01D2" w:rsidRPr="00A84B97">
        <w:rPr>
          <w:rFonts w:hAnsiTheme="minorHAnsi" w:cstheme="minorHAnsi"/>
          <w:spacing w:val="-1"/>
        </w:rPr>
        <w:t xml:space="preserve"> maksab t</w:t>
      </w:r>
      <w:r w:rsidR="00973451" w:rsidRPr="00A84B97">
        <w:rPr>
          <w:rFonts w:hAnsiTheme="minorHAnsi" w:cstheme="minorHAnsi"/>
          <w:spacing w:val="-1"/>
        </w:rPr>
        <w:t>ellija eraldi.</w:t>
      </w:r>
      <w:r w:rsidR="007C2BB2" w:rsidRPr="00A84B97">
        <w:rPr>
          <w:rFonts w:hAnsiTheme="minorHAnsi" w:cstheme="minorHAnsi"/>
          <w:spacing w:val="-1"/>
        </w:rPr>
        <w:t xml:space="preserve">  </w:t>
      </w:r>
    </w:p>
    <w:p w14:paraId="32162940" w14:textId="50F3B64E" w:rsidR="00237524" w:rsidRPr="00A84B97" w:rsidRDefault="007D4AF4" w:rsidP="00893A45">
      <w:pPr>
        <w:pStyle w:val="Loendilik"/>
        <w:widowControl w:val="0"/>
        <w:numPr>
          <w:ilvl w:val="1"/>
          <w:numId w:val="1"/>
        </w:numPr>
        <w:shd w:val="clear" w:color="auto" w:fill="FFFFFF"/>
        <w:tabs>
          <w:tab w:val="left" w:pos="922"/>
        </w:tabs>
        <w:autoSpaceDE w:val="0"/>
        <w:autoSpaceDN w:val="0"/>
        <w:adjustRightInd w:val="0"/>
        <w:spacing w:after="0" w:line="240" w:lineRule="auto"/>
        <w:ind w:right="14"/>
        <w:contextualSpacing w:val="0"/>
        <w:jc w:val="both"/>
        <w:rPr>
          <w:rFonts w:hAnsiTheme="minorHAnsi" w:cstheme="minorHAnsi"/>
        </w:rPr>
      </w:pPr>
      <w:r w:rsidRPr="00A84B97">
        <w:rPr>
          <w:rFonts w:hAnsiTheme="minorHAnsi" w:cstheme="minorHAnsi"/>
        </w:rPr>
        <w:t>Filtrite vahetus sh</w:t>
      </w:r>
      <w:r w:rsidRPr="00A84B97">
        <w:rPr>
          <w:rFonts w:hAnsiTheme="minorHAnsi" w:cstheme="minorHAnsi"/>
          <w:b/>
        </w:rPr>
        <w:t xml:space="preserve"> filtrite maksumus tuleb arvestada ventilatsioonisüsteemide hooldustööde maksumuse hulka. </w:t>
      </w:r>
      <w:r w:rsidRPr="00A84B97">
        <w:rPr>
          <w:rFonts w:hAnsiTheme="minorHAnsi" w:cstheme="minorHAnsi"/>
        </w:rPr>
        <w:t>Kui filtrite vahetuse vajadus puudub, tuleb sellest tellijat kirjalikult teavitada. Tellija jätab endale õiguse otsustada filtrite vahetuse vajalikkuse üle. Paigaldatavad ventilatsioonifiltrid peavad olema metall- või plastraamis ning testitud vastavalt EN 799:2012 standardi järgi ja omama EUROVENT, VTT või analoogset sertifikaati. Töövõtja kohustub vastavasisulise tellija päringu peale esitama nõuete täitmist tõendavad dokumendid.</w:t>
      </w:r>
    </w:p>
    <w:p w14:paraId="4FB36BEC" w14:textId="77777777" w:rsidR="000C66F9" w:rsidRPr="00A84B97" w:rsidRDefault="000C66F9" w:rsidP="000C66F9">
      <w:pPr>
        <w:pStyle w:val="Loendilik"/>
        <w:widowControl w:val="0"/>
        <w:shd w:val="clear" w:color="auto" w:fill="FFFFFF"/>
        <w:tabs>
          <w:tab w:val="left" w:pos="922"/>
        </w:tabs>
        <w:autoSpaceDE w:val="0"/>
        <w:autoSpaceDN w:val="0"/>
        <w:adjustRightInd w:val="0"/>
        <w:spacing w:after="0" w:line="240" w:lineRule="auto"/>
        <w:ind w:left="420" w:right="14"/>
        <w:jc w:val="both"/>
        <w:rPr>
          <w:rFonts w:hAnsiTheme="minorHAnsi" w:cstheme="minorHAnsi"/>
          <w:u w:val="single"/>
        </w:rPr>
      </w:pPr>
      <w:r w:rsidRPr="00A84B97">
        <w:rPr>
          <w:rFonts w:hAnsiTheme="minorHAnsi" w:cstheme="minorHAnsi"/>
          <w:u w:val="single"/>
        </w:rPr>
        <w:t>Nõuded filtritele:</w:t>
      </w:r>
    </w:p>
    <w:p w14:paraId="314011EE" w14:textId="23C8A506" w:rsidR="000C66F9" w:rsidRPr="00A84B97" w:rsidRDefault="000C66F9" w:rsidP="000C66F9">
      <w:pPr>
        <w:pStyle w:val="Loendilik"/>
        <w:widowControl w:val="0"/>
        <w:numPr>
          <w:ilvl w:val="0"/>
          <w:numId w:val="9"/>
        </w:numPr>
        <w:shd w:val="clear" w:color="auto" w:fill="FFFFFF"/>
        <w:tabs>
          <w:tab w:val="left" w:pos="922"/>
        </w:tabs>
        <w:autoSpaceDE w:val="0"/>
        <w:autoSpaceDN w:val="0"/>
        <w:adjustRightInd w:val="0"/>
        <w:spacing w:after="0" w:line="240" w:lineRule="auto"/>
        <w:ind w:right="14"/>
        <w:jc w:val="both"/>
        <w:rPr>
          <w:rFonts w:hAnsiTheme="minorHAnsi" w:cstheme="minorHAnsi"/>
        </w:rPr>
      </w:pPr>
      <w:r w:rsidRPr="00A84B97">
        <w:rPr>
          <w:rFonts w:hAnsiTheme="minorHAnsi" w:cstheme="minorHAnsi"/>
        </w:rPr>
        <w:t xml:space="preserve">kogu tarnitav kaup peab olema pakendatud väliste tingimuste (nt. ilmastik, transport,  </w:t>
      </w:r>
      <w:r w:rsidRPr="00A84B97">
        <w:rPr>
          <w:rFonts w:hAnsiTheme="minorHAnsi" w:cstheme="minorHAnsi"/>
        </w:rPr>
        <w:lastRenderedPageBreak/>
        <w:t xml:space="preserve">parasiidid jne.) kahjustuste eest kaitsvasse pakendisse ja komplekteeritud ühe seadme filtrite komplekti kaupa; </w:t>
      </w:r>
    </w:p>
    <w:p w14:paraId="01FC9F19" w14:textId="0B296722" w:rsidR="000C66F9" w:rsidRPr="00A84B97" w:rsidRDefault="000C66F9" w:rsidP="000C66F9">
      <w:pPr>
        <w:pStyle w:val="Loendilik"/>
        <w:widowControl w:val="0"/>
        <w:numPr>
          <w:ilvl w:val="0"/>
          <w:numId w:val="9"/>
        </w:numPr>
        <w:shd w:val="clear" w:color="auto" w:fill="FFFFFF"/>
        <w:tabs>
          <w:tab w:val="left" w:pos="922"/>
        </w:tabs>
        <w:autoSpaceDE w:val="0"/>
        <w:autoSpaceDN w:val="0"/>
        <w:adjustRightInd w:val="0"/>
        <w:spacing w:after="0" w:line="240" w:lineRule="auto"/>
        <w:ind w:right="14"/>
        <w:jc w:val="both"/>
        <w:rPr>
          <w:rFonts w:hAnsiTheme="minorHAnsi" w:cstheme="minorHAnsi"/>
        </w:rPr>
      </w:pPr>
      <w:r w:rsidRPr="00A84B97">
        <w:rPr>
          <w:rFonts w:hAnsiTheme="minorHAnsi" w:cstheme="minorHAnsi"/>
        </w:rPr>
        <w:t xml:space="preserve">kõik filtrid peavad olema markeeritud tihedusastme, mõõtude ja tootjainfoga, energiamärgisega; </w:t>
      </w:r>
    </w:p>
    <w:p w14:paraId="53702812" w14:textId="4E662CC9" w:rsidR="000C66F9" w:rsidRPr="00A84B97" w:rsidRDefault="000C66F9" w:rsidP="000C66F9">
      <w:pPr>
        <w:pStyle w:val="Loendilik"/>
        <w:widowControl w:val="0"/>
        <w:numPr>
          <w:ilvl w:val="0"/>
          <w:numId w:val="9"/>
        </w:numPr>
        <w:shd w:val="clear" w:color="auto" w:fill="FFFFFF"/>
        <w:tabs>
          <w:tab w:val="left" w:pos="922"/>
        </w:tabs>
        <w:autoSpaceDE w:val="0"/>
        <w:autoSpaceDN w:val="0"/>
        <w:adjustRightInd w:val="0"/>
        <w:spacing w:after="0" w:line="240" w:lineRule="auto"/>
        <w:ind w:right="14"/>
        <w:jc w:val="both"/>
        <w:rPr>
          <w:rFonts w:hAnsiTheme="minorHAnsi" w:cstheme="minorHAnsi"/>
        </w:rPr>
      </w:pPr>
      <w:r w:rsidRPr="00A84B97">
        <w:rPr>
          <w:rFonts w:hAnsiTheme="minorHAnsi" w:cstheme="minorHAnsi"/>
        </w:rPr>
        <w:t xml:space="preserve">filtrid ei tohi puruneda (riide rebenemine, niidi katkemine, raami purunemine paigaldamisel või eemaldamisel) ekspluatatsiooni käigus; </w:t>
      </w:r>
    </w:p>
    <w:p w14:paraId="30A5ACD2" w14:textId="2DE0AFFB" w:rsidR="00A500E3" w:rsidRPr="00A84B97" w:rsidRDefault="000C66F9" w:rsidP="000C66F9">
      <w:pPr>
        <w:pStyle w:val="Loendilik"/>
        <w:widowControl w:val="0"/>
        <w:numPr>
          <w:ilvl w:val="0"/>
          <w:numId w:val="9"/>
        </w:numPr>
        <w:shd w:val="clear" w:color="auto" w:fill="FFFFFF"/>
        <w:tabs>
          <w:tab w:val="left" w:pos="922"/>
        </w:tabs>
        <w:autoSpaceDE w:val="0"/>
        <w:autoSpaceDN w:val="0"/>
        <w:adjustRightInd w:val="0"/>
        <w:spacing w:after="0" w:line="240" w:lineRule="auto"/>
        <w:ind w:right="14"/>
        <w:contextualSpacing w:val="0"/>
        <w:jc w:val="both"/>
        <w:rPr>
          <w:rFonts w:hAnsiTheme="minorHAnsi" w:cstheme="minorHAnsi"/>
        </w:rPr>
      </w:pPr>
      <w:r w:rsidRPr="00A84B97">
        <w:rPr>
          <w:rFonts w:hAnsiTheme="minorHAnsi" w:cstheme="minorHAnsi"/>
        </w:rPr>
        <w:t>kõik hooldustööde käigus tarnitavad filtrid peavad olema uued ning vastama minimaalselt „D“ klassi energiamärgisele.</w:t>
      </w:r>
    </w:p>
    <w:p w14:paraId="1FCBF293" w14:textId="77777777" w:rsidR="000C66F9" w:rsidRPr="00A84B97" w:rsidRDefault="000C66F9" w:rsidP="000C66F9">
      <w:pPr>
        <w:pStyle w:val="Loendilik"/>
        <w:widowControl w:val="0"/>
        <w:shd w:val="clear" w:color="auto" w:fill="FFFFFF"/>
        <w:tabs>
          <w:tab w:val="left" w:pos="922"/>
        </w:tabs>
        <w:autoSpaceDE w:val="0"/>
        <w:autoSpaceDN w:val="0"/>
        <w:adjustRightInd w:val="0"/>
        <w:spacing w:after="0" w:line="240" w:lineRule="auto"/>
        <w:ind w:left="780" w:right="14"/>
        <w:contextualSpacing w:val="0"/>
        <w:jc w:val="both"/>
        <w:rPr>
          <w:rFonts w:hAnsiTheme="minorHAnsi" w:cstheme="minorHAnsi"/>
        </w:rPr>
      </w:pPr>
    </w:p>
    <w:p w14:paraId="1EFF52F4" w14:textId="396B82B8" w:rsidR="00BD2E05" w:rsidRPr="00A84B97" w:rsidRDefault="00BD2E05" w:rsidP="00893A45">
      <w:pPr>
        <w:pStyle w:val="Loendilik"/>
        <w:numPr>
          <w:ilvl w:val="0"/>
          <w:numId w:val="1"/>
        </w:numPr>
        <w:autoSpaceDE w:val="0"/>
        <w:autoSpaceDN w:val="0"/>
        <w:adjustRightInd w:val="0"/>
        <w:spacing w:after="0" w:line="240" w:lineRule="auto"/>
        <w:jc w:val="both"/>
        <w:rPr>
          <w:rFonts w:hAnsiTheme="minorHAnsi" w:cstheme="minorHAnsi"/>
          <w:b/>
          <w:color w:val="000000"/>
          <w:u w:val="single"/>
        </w:rPr>
      </w:pPr>
      <w:r w:rsidRPr="00A84B97">
        <w:rPr>
          <w:rFonts w:hAnsiTheme="minorHAnsi" w:cstheme="minorHAnsi"/>
          <w:b/>
          <w:color w:val="000000"/>
        </w:rPr>
        <w:t>Tuletõkkeklapid</w:t>
      </w:r>
      <w:r w:rsidR="007416AD">
        <w:rPr>
          <w:rFonts w:hAnsiTheme="minorHAnsi" w:cstheme="minorHAnsi"/>
          <w:b/>
          <w:color w:val="000000"/>
        </w:rPr>
        <w:t>:</w:t>
      </w:r>
    </w:p>
    <w:p w14:paraId="1EFF52F5" w14:textId="77777777" w:rsidR="00E324B3" w:rsidRPr="00A84B97" w:rsidRDefault="00632AC7" w:rsidP="00893A45">
      <w:pPr>
        <w:pStyle w:val="Loendilik"/>
        <w:numPr>
          <w:ilvl w:val="1"/>
          <w:numId w:val="1"/>
        </w:numPr>
        <w:autoSpaceDE w:val="0"/>
        <w:autoSpaceDN w:val="0"/>
        <w:adjustRightInd w:val="0"/>
        <w:spacing w:after="0" w:line="240" w:lineRule="auto"/>
        <w:jc w:val="both"/>
        <w:rPr>
          <w:rFonts w:hAnsiTheme="minorHAnsi" w:cstheme="minorHAnsi"/>
          <w:color w:val="000000"/>
        </w:rPr>
      </w:pPr>
      <w:r w:rsidRPr="00A84B97">
        <w:rPr>
          <w:rFonts w:hAnsiTheme="minorHAnsi" w:cstheme="minorHAnsi"/>
          <w:color w:val="000000"/>
        </w:rPr>
        <w:t>T</w:t>
      </w:r>
      <w:r w:rsidR="00BD2E05" w:rsidRPr="00A84B97">
        <w:rPr>
          <w:rFonts w:hAnsiTheme="minorHAnsi" w:cstheme="minorHAnsi"/>
          <w:color w:val="000000"/>
        </w:rPr>
        <w:t>uletõkkeklappide füüsilise toimivuse ja korrasoleku kontroll</w:t>
      </w:r>
      <w:r w:rsidR="00FA200C" w:rsidRPr="00A84B97">
        <w:rPr>
          <w:rFonts w:hAnsiTheme="minorHAnsi" w:cstheme="minorHAnsi"/>
          <w:color w:val="000000"/>
        </w:rPr>
        <w:t xml:space="preserve"> üks kord aastas</w:t>
      </w:r>
      <w:r w:rsidR="00BD2E05" w:rsidRPr="00A84B97">
        <w:rPr>
          <w:rFonts w:hAnsiTheme="minorHAnsi" w:cstheme="minorHAnsi"/>
          <w:color w:val="000000"/>
        </w:rPr>
        <w:t>, vajadusel uue bimetall-sulavkaitsme paigaldamine</w:t>
      </w:r>
      <w:r w:rsidR="00862D19" w:rsidRPr="00A84B97">
        <w:rPr>
          <w:rFonts w:hAnsiTheme="minorHAnsi" w:cstheme="minorHAnsi"/>
          <w:color w:val="000000"/>
        </w:rPr>
        <w:t>.</w:t>
      </w:r>
    </w:p>
    <w:p w14:paraId="1EFF52F6" w14:textId="77777777" w:rsidR="00E324B3" w:rsidRPr="00A84B97" w:rsidRDefault="00632AC7" w:rsidP="00893A45">
      <w:pPr>
        <w:pStyle w:val="Loendilik"/>
        <w:numPr>
          <w:ilvl w:val="1"/>
          <w:numId w:val="1"/>
        </w:numPr>
        <w:autoSpaceDE w:val="0"/>
        <w:autoSpaceDN w:val="0"/>
        <w:adjustRightInd w:val="0"/>
        <w:spacing w:after="0" w:line="240" w:lineRule="auto"/>
        <w:jc w:val="both"/>
        <w:rPr>
          <w:rFonts w:hAnsiTheme="minorHAnsi" w:cstheme="minorHAnsi"/>
          <w:color w:val="000000"/>
        </w:rPr>
      </w:pPr>
      <w:r w:rsidRPr="00A84B97">
        <w:rPr>
          <w:rFonts w:hAnsiTheme="minorHAnsi" w:cstheme="minorHAnsi"/>
          <w:color w:val="000000"/>
        </w:rPr>
        <w:t>T</w:t>
      </w:r>
      <w:r w:rsidR="00BD2E05" w:rsidRPr="00A84B97">
        <w:rPr>
          <w:rFonts w:hAnsiTheme="minorHAnsi" w:cstheme="minorHAnsi"/>
          <w:color w:val="000000"/>
        </w:rPr>
        <w:t>uletõkkeklappide paigaldamisel läbiviikude tihendamisel või tuletõkkesektsiooni ja tuletõkkeklapi vahel kasutatud tuletõkkematerjalide korrasoleku kontroll (tuletõkkesegudest mansetid, tuletõkkevill jne)</w:t>
      </w:r>
      <w:r w:rsidR="00862D19" w:rsidRPr="00A84B97">
        <w:rPr>
          <w:rFonts w:hAnsiTheme="minorHAnsi" w:cstheme="minorHAnsi"/>
          <w:color w:val="000000"/>
        </w:rPr>
        <w:t>.</w:t>
      </w:r>
    </w:p>
    <w:p w14:paraId="1EFF52F7" w14:textId="5AD7C5B6" w:rsidR="00BD2E05" w:rsidRPr="00A84B97" w:rsidRDefault="00BD2E05" w:rsidP="00893A45">
      <w:pPr>
        <w:pStyle w:val="Loendilik"/>
        <w:numPr>
          <w:ilvl w:val="1"/>
          <w:numId w:val="1"/>
        </w:numPr>
        <w:autoSpaceDE w:val="0"/>
        <w:autoSpaceDN w:val="0"/>
        <w:adjustRightInd w:val="0"/>
        <w:spacing w:after="0" w:line="240" w:lineRule="auto"/>
        <w:jc w:val="both"/>
        <w:rPr>
          <w:rFonts w:hAnsiTheme="minorHAnsi" w:cstheme="minorHAnsi"/>
          <w:color w:val="000000"/>
        </w:rPr>
      </w:pPr>
      <w:r w:rsidRPr="00A84B97">
        <w:rPr>
          <w:rFonts w:hAnsiTheme="minorHAnsi" w:cstheme="minorHAnsi"/>
          <w:color w:val="000000"/>
        </w:rPr>
        <w:t>Kui objekti kohta ventilatsioonijoonised puuduvad, kantakse tuletõkkeklapid digitaalselt inventariseerimisjooniste (dwg.) korruse plaanidele.</w:t>
      </w:r>
    </w:p>
    <w:p w14:paraId="22C8C50A" w14:textId="3D862F66" w:rsidR="00C27C6B" w:rsidRPr="00A84B97" w:rsidRDefault="00C27C6B" w:rsidP="00AC3656">
      <w:pPr>
        <w:pStyle w:val="Loendilik"/>
        <w:autoSpaceDE w:val="0"/>
        <w:autoSpaceDN w:val="0"/>
        <w:adjustRightInd w:val="0"/>
        <w:spacing w:after="0" w:line="240" w:lineRule="auto"/>
        <w:ind w:left="420"/>
        <w:jc w:val="both"/>
        <w:rPr>
          <w:rFonts w:hAnsiTheme="minorHAnsi" w:cstheme="minorHAnsi"/>
          <w:color w:val="000000"/>
        </w:rPr>
      </w:pPr>
    </w:p>
    <w:p w14:paraId="22711C6C" w14:textId="530B98B5" w:rsidR="00965620" w:rsidRPr="00A84B97" w:rsidRDefault="00855331" w:rsidP="00AC3656">
      <w:pPr>
        <w:pStyle w:val="Loendilik"/>
        <w:numPr>
          <w:ilvl w:val="0"/>
          <w:numId w:val="1"/>
        </w:numPr>
        <w:autoSpaceDE w:val="0"/>
        <w:autoSpaceDN w:val="0"/>
        <w:adjustRightInd w:val="0"/>
        <w:spacing w:after="0" w:line="240" w:lineRule="auto"/>
        <w:jc w:val="both"/>
        <w:rPr>
          <w:rFonts w:hAnsiTheme="minorHAnsi" w:cstheme="minorHAnsi"/>
          <w:b/>
          <w:bCs/>
          <w:color w:val="000000"/>
        </w:rPr>
      </w:pPr>
      <w:r w:rsidRPr="00A84B97">
        <w:rPr>
          <w:rFonts w:hAnsiTheme="minorHAnsi" w:cstheme="minorHAnsi"/>
          <w:b/>
          <w:bCs/>
          <w:color w:val="000000"/>
        </w:rPr>
        <w:t>Ve</w:t>
      </w:r>
      <w:r w:rsidR="00C47CC2" w:rsidRPr="00A84B97">
        <w:rPr>
          <w:rFonts w:hAnsiTheme="minorHAnsi" w:cstheme="minorHAnsi"/>
          <w:b/>
          <w:bCs/>
          <w:color w:val="000000"/>
        </w:rPr>
        <w:t>ntilatsioonitorustiku puhtus</w:t>
      </w:r>
    </w:p>
    <w:p w14:paraId="0368411C" w14:textId="6359C801" w:rsidR="00276DC7" w:rsidRPr="00276DC7" w:rsidRDefault="00AC3656" w:rsidP="00276DC7">
      <w:pPr>
        <w:pStyle w:val="Loendilik"/>
        <w:numPr>
          <w:ilvl w:val="1"/>
          <w:numId w:val="1"/>
        </w:numPr>
        <w:jc w:val="both"/>
        <w:rPr>
          <w:rFonts w:hAnsiTheme="minorHAnsi" w:cstheme="minorHAnsi"/>
          <w:color w:val="000000"/>
        </w:rPr>
      </w:pPr>
      <w:r w:rsidRPr="00A84B97">
        <w:rPr>
          <w:rFonts w:hAnsiTheme="minorHAnsi" w:cstheme="minorHAnsi"/>
          <w:color w:val="000000"/>
        </w:rPr>
        <w:t xml:space="preserve">Tegutsevate köökide kubude ja torustiku </w:t>
      </w:r>
      <w:r w:rsidR="00DB1920" w:rsidRPr="00A84B97">
        <w:rPr>
          <w:rFonts w:hAnsiTheme="minorHAnsi" w:cstheme="minorHAnsi"/>
          <w:color w:val="000000"/>
        </w:rPr>
        <w:t>1x aastas puhtuse kontroll. Akti koostamine ja lisamine</w:t>
      </w:r>
      <w:r w:rsidR="00B75BDC">
        <w:rPr>
          <w:rFonts w:hAnsiTheme="minorHAnsi" w:cstheme="minorHAnsi"/>
          <w:color w:val="000000"/>
        </w:rPr>
        <w:t>,</w:t>
      </w:r>
      <w:r w:rsidR="00F80979" w:rsidRPr="00A84B97">
        <w:rPr>
          <w:rFonts w:hAnsiTheme="minorHAnsi" w:cstheme="minorHAnsi"/>
          <w:color w:val="000000"/>
        </w:rPr>
        <w:t xml:space="preserve"> </w:t>
      </w:r>
      <w:r w:rsidR="00276DC7" w:rsidRPr="00276DC7">
        <w:rPr>
          <w:rFonts w:hAnsiTheme="minorHAnsi" w:cstheme="minorHAnsi"/>
          <w:color w:val="000000"/>
        </w:rPr>
        <w:t>ventilatsioonitorustiku ja kogu ventilatsioonisüsteemi puhtuse kontroll.</w:t>
      </w:r>
    </w:p>
    <w:p w14:paraId="5FD52050" w14:textId="63F89969" w:rsidR="00AC3656" w:rsidRPr="00A84B97" w:rsidRDefault="00276DC7" w:rsidP="00276DC7">
      <w:pPr>
        <w:pStyle w:val="Loendilik"/>
        <w:numPr>
          <w:ilvl w:val="1"/>
          <w:numId w:val="1"/>
        </w:numPr>
        <w:autoSpaceDE w:val="0"/>
        <w:autoSpaceDN w:val="0"/>
        <w:adjustRightInd w:val="0"/>
        <w:spacing w:after="0" w:line="240" w:lineRule="auto"/>
        <w:jc w:val="both"/>
        <w:rPr>
          <w:rFonts w:hAnsiTheme="minorHAnsi" w:cstheme="minorHAnsi"/>
          <w:color w:val="000000"/>
        </w:rPr>
      </w:pPr>
      <w:r w:rsidRPr="00276DC7">
        <w:rPr>
          <w:rFonts w:hAnsiTheme="minorHAnsi" w:cstheme="minorHAnsi"/>
          <w:color w:val="000000"/>
        </w:rPr>
        <w:t>Igal aastal teostatakse torustiku puhtuse kontroll ning esitatakse visuaalne tõendusmaterjal (pildid, video) koos aruandega, kus näidatakse ära torustike mustusaste vastavuses Soome standardile Suomen Sisäilmayhdistys „Sisäilmasto- luokitus 2008” visuaalsele puhtusklassile, P1 ≤ 0,</w:t>
      </w:r>
      <w:r w:rsidR="00480540">
        <w:rPr>
          <w:rFonts w:hAnsiTheme="minorHAnsi" w:cstheme="minorHAnsi"/>
          <w:color w:val="000000"/>
        </w:rPr>
        <w:t>4</w:t>
      </w:r>
      <w:r w:rsidRPr="00276DC7">
        <w:rPr>
          <w:rFonts w:hAnsiTheme="minorHAnsi" w:cstheme="minorHAnsi"/>
          <w:color w:val="000000"/>
        </w:rPr>
        <w:t>g/m²</w:t>
      </w:r>
      <w:r w:rsidR="00F80979" w:rsidRPr="00A84B97">
        <w:rPr>
          <w:rFonts w:hAnsiTheme="minorHAnsi" w:cstheme="minorHAnsi"/>
          <w:color w:val="000000"/>
        </w:rPr>
        <w:t>. Puhastusvajadus selgub peale kontrolli ja see on eraldi tasustatav.</w:t>
      </w:r>
    </w:p>
    <w:p w14:paraId="1EFF52F8" w14:textId="77777777" w:rsidR="00BD2E05" w:rsidRPr="00A84B97" w:rsidRDefault="00BD2E05" w:rsidP="00893A45">
      <w:pPr>
        <w:autoSpaceDE w:val="0"/>
        <w:autoSpaceDN w:val="0"/>
        <w:adjustRightInd w:val="0"/>
        <w:spacing w:after="0" w:line="240" w:lineRule="auto"/>
        <w:jc w:val="both"/>
        <w:rPr>
          <w:rFonts w:hAnsiTheme="minorHAnsi" w:cstheme="minorHAnsi"/>
        </w:rPr>
      </w:pPr>
    </w:p>
    <w:p w14:paraId="1EFF52F9" w14:textId="77777777" w:rsidR="00E324B3" w:rsidRPr="00A84B97" w:rsidRDefault="0069794E" w:rsidP="00893A45">
      <w:pPr>
        <w:pStyle w:val="Loendilik"/>
        <w:numPr>
          <w:ilvl w:val="0"/>
          <w:numId w:val="1"/>
        </w:numPr>
        <w:autoSpaceDE w:val="0"/>
        <w:autoSpaceDN w:val="0"/>
        <w:adjustRightInd w:val="0"/>
        <w:spacing w:after="0" w:line="240" w:lineRule="auto"/>
        <w:jc w:val="both"/>
        <w:rPr>
          <w:rFonts w:hAnsiTheme="minorHAnsi" w:cstheme="minorHAnsi"/>
          <w:b/>
        </w:rPr>
      </w:pPr>
      <w:r w:rsidRPr="00A84B97">
        <w:rPr>
          <w:rFonts w:hAnsiTheme="minorHAnsi" w:cstheme="minorHAnsi"/>
          <w:b/>
          <w:bCs/>
          <w:iCs/>
          <w:color w:val="000000"/>
        </w:rPr>
        <w:t>Kliimaseadmete hooldusteenuse tulemus:</w:t>
      </w:r>
    </w:p>
    <w:p w14:paraId="1EFF52FA" w14:textId="55E573D2" w:rsidR="00C91D68" w:rsidRPr="00A84B97" w:rsidRDefault="00057428" w:rsidP="00893A45">
      <w:pPr>
        <w:pStyle w:val="Loendilik"/>
        <w:numPr>
          <w:ilvl w:val="1"/>
          <w:numId w:val="1"/>
        </w:numPr>
        <w:autoSpaceDE w:val="0"/>
        <w:autoSpaceDN w:val="0"/>
        <w:adjustRightInd w:val="0"/>
        <w:spacing w:after="0" w:line="240" w:lineRule="auto"/>
        <w:jc w:val="both"/>
        <w:rPr>
          <w:rFonts w:hAnsiTheme="minorHAnsi" w:cstheme="minorHAnsi"/>
        </w:rPr>
      </w:pPr>
      <w:r w:rsidRPr="00A84B97">
        <w:rPr>
          <w:rFonts w:hAnsiTheme="minorHAnsi" w:cstheme="minorHAnsi"/>
          <w:iCs/>
          <w:color w:val="000000"/>
        </w:rPr>
        <w:t>Kliimaseadmete töö juures tuleb tagada nende eesmärgipärane</w:t>
      </w:r>
      <w:r w:rsidR="00EB5126" w:rsidRPr="00A84B97">
        <w:rPr>
          <w:rFonts w:hAnsiTheme="minorHAnsi" w:cstheme="minorHAnsi"/>
          <w:iCs/>
          <w:color w:val="000000"/>
        </w:rPr>
        <w:t xml:space="preserve"> </w:t>
      </w:r>
      <w:r w:rsidRPr="00A84B97">
        <w:rPr>
          <w:rFonts w:hAnsiTheme="minorHAnsi" w:cstheme="minorHAnsi"/>
          <w:iCs/>
          <w:color w:val="000000"/>
        </w:rPr>
        <w:t>ja korrapärane töö, mis ei kahjustaks ehitist ega teisi tehnosüsteeme</w:t>
      </w:r>
      <w:r w:rsidR="00EB5126" w:rsidRPr="00A84B97">
        <w:rPr>
          <w:rFonts w:hAnsiTheme="minorHAnsi" w:cstheme="minorHAnsi"/>
          <w:iCs/>
          <w:color w:val="000000"/>
        </w:rPr>
        <w:t>.</w:t>
      </w:r>
    </w:p>
    <w:p w14:paraId="1EFF52FB" w14:textId="45B5980B" w:rsidR="00057428" w:rsidRPr="00A84B97" w:rsidRDefault="00C91D68" w:rsidP="00893A45">
      <w:pPr>
        <w:pStyle w:val="Loendilik"/>
        <w:numPr>
          <w:ilvl w:val="1"/>
          <w:numId w:val="1"/>
        </w:numPr>
        <w:autoSpaceDE w:val="0"/>
        <w:autoSpaceDN w:val="0"/>
        <w:adjustRightInd w:val="0"/>
        <w:spacing w:after="0" w:line="240" w:lineRule="auto"/>
        <w:jc w:val="both"/>
        <w:rPr>
          <w:rFonts w:hAnsiTheme="minorHAnsi" w:cstheme="minorHAnsi"/>
        </w:rPr>
      </w:pPr>
      <w:r w:rsidRPr="00A84B97">
        <w:rPr>
          <w:rFonts w:hAnsiTheme="minorHAnsi" w:cstheme="minorHAnsi"/>
          <w:color w:val="000000"/>
        </w:rPr>
        <w:t xml:space="preserve">Kliimaseadmete hoolduse korraldamisel tuleb lähtuda seadmete endi ettenähtud hooldussagedustest ja tegevustest. </w:t>
      </w:r>
      <w:r w:rsidR="00EB5126" w:rsidRPr="00A84B97">
        <w:rPr>
          <w:rFonts w:hAnsiTheme="minorHAnsi" w:cstheme="minorHAnsi"/>
          <w:color w:val="000000"/>
        </w:rPr>
        <w:t>Lisaks tuleb jälgida  õigusaktides esitatud nõudeid, samuti kehtivaid standardeid  ja kliimaseadmete hoolduse valdkonna häid tavasid.</w:t>
      </w:r>
    </w:p>
    <w:p w14:paraId="1EFF52FC" w14:textId="77777777" w:rsidR="0081496A" w:rsidRPr="00A84B97" w:rsidRDefault="00C91D68" w:rsidP="00893A45">
      <w:pPr>
        <w:numPr>
          <w:ilvl w:val="1"/>
          <w:numId w:val="1"/>
        </w:numPr>
        <w:autoSpaceDE w:val="0"/>
        <w:autoSpaceDN w:val="0"/>
        <w:adjustRightInd w:val="0"/>
        <w:spacing w:after="0" w:line="240" w:lineRule="auto"/>
        <w:jc w:val="both"/>
        <w:rPr>
          <w:rFonts w:hAnsiTheme="minorHAnsi" w:cstheme="minorHAnsi"/>
          <w:color w:val="000000"/>
        </w:rPr>
      </w:pPr>
      <w:r w:rsidRPr="00A84B97">
        <w:rPr>
          <w:rFonts w:hAnsiTheme="minorHAnsi" w:cstheme="minorHAnsi"/>
          <w:color w:val="000000"/>
        </w:rPr>
        <w:t>S</w:t>
      </w:r>
      <w:r w:rsidR="0081496A" w:rsidRPr="00A84B97">
        <w:rPr>
          <w:rFonts w:hAnsiTheme="minorHAnsi" w:cstheme="minorHAnsi"/>
          <w:color w:val="000000"/>
        </w:rPr>
        <w:t>eadmete visuaalne kontroll. Kaitseseadmete korrasoleku kontroll</w:t>
      </w:r>
      <w:r w:rsidR="00862D19" w:rsidRPr="00A84B97">
        <w:rPr>
          <w:rFonts w:hAnsiTheme="minorHAnsi" w:cstheme="minorHAnsi"/>
          <w:color w:val="000000"/>
        </w:rPr>
        <w:t>.</w:t>
      </w:r>
    </w:p>
    <w:p w14:paraId="1EFF52FD" w14:textId="77777777" w:rsidR="0081496A" w:rsidRPr="00A84B97" w:rsidRDefault="00C91D68" w:rsidP="00893A45">
      <w:pPr>
        <w:numPr>
          <w:ilvl w:val="1"/>
          <w:numId w:val="1"/>
        </w:numPr>
        <w:autoSpaceDE w:val="0"/>
        <w:autoSpaceDN w:val="0"/>
        <w:adjustRightInd w:val="0"/>
        <w:spacing w:after="0" w:line="240" w:lineRule="auto"/>
        <w:jc w:val="both"/>
        <w:rPr>
          <w:rFonts w:hAnsiTheme="minorHAnsi" w:cstheme="minorHAnsi"/>
          <w:color w:val="000000"/>
        </w:rPr>
      </w:pPr>
      <w:r w:rsidRPr="00A84B97">
        <w:rPr>
          <w:rFonts w:hAnsiTheme="minorHAnsi" w:cstheme="minorHAnsi"/>
          <w:color w:val="000000"/>
        </w:rPr>
        <w:t>A</w:t>
      </w:r>
      <w:r w:rsidR="0081496A" w:rsidRPr="00A84B97">
        <w:rPr>
          <w:rFonts w:hAnsiTheme="minorHAnsi" w:cstheme="minorHAnsi"/>
          <w:color w:val="000000"/>
        </w:rPr>
        <w:t>utomaatika kontroll</w:t>
      </w:r>
      <w:r w:rsidR="00862D19" w:rsidRPr="00A84B97">
        <w:rPr>
          <w:rFonts w:hAnsiTheme="minorHAnsi" w:cstheme="minorHAnsi"/>
          <w:color w:val="000000"/>
        </w:rPr>
        <w:t>.</w:t>
      </w:r>
    </w:p>
    <w:p w14:paraId="1EFF52FE" w14:textId="77777777" w:rsidR="0081496A" w:rsidRPr="00A84B97" w:rsidRDefault="00C91D68" w:rsidP="00893A45">
      <w:pPr>
        <w:numPr>
          <w:ilvl w:val="1"/>
          <w:numId w:val="1"/>
        </w:numPr>
        <w:autoSpaceDE w:val="0"/>
        <w:autoSpaceDN w:val="0"/>
        <w:adjustRightInd w:val="0"/>
        <w:spacing w:after="0" w:line="240" w:lineRule="auto"/>
        <w:jc w:val="both"/>
        <w:rPr>
          <w:rFonts w:hAnsiTheme="minorHAnsi" w:cstheme="minorHAnsi"/>
          <w:color w:val="000000"/>
        </w:rPr>
      </w:pPr>
      <w:r w:rsidRPr="00A84B97">
        <w:rPr>
          <w:rFonts w:hAnsiTheme="minorHAnsi" w:cstheme="minorHAnsi"/>
          <w:color w:val="000000"/>
        </w:rPr>
        <w:t>J</w:t>
      </w:r>
      <w:r w:rsidR="0081496A" w:rsidRPr="00A84B97">
        <w:rPr>
          <w:rFonts w:hAnsiTheme="minorHAnsi" w:cstheme="minorHAnsi"/>
          <w:color w:val="000000"/>
        </w:rPr>
        <w:t>ahutustorustiku isolatsiooni kontroll ja vajadusel korrastamine</w:t>
      </w:r>
      <w:r w:rsidR="00862D19" w:rsidRPr="00A84B97">
        <w:rPr>
          <w:rFonts w:hAnsiTheme="minorHAnsi" w:cstheme="minorHAnsi"/>
          <w:color w:val="000000"/>
        </w:rPr>
        <w:t>.</w:t>
      </w:r>
    </w:p>
    <w:p w14:paraId="1EFF52FF" w14:textId="7A33D3F0" w:rsidR="0081496A" w:rsidRPr="00A84B97" w:rsidRDefault="00C91D68" w:rsidP="00893A45">
      <w:pPr>
        <w:numPr>
          <w:ilvl w:val="1"/>
          <w:numId w:val="1"/>
        </w:numPr>
        <w:autoSpaceDE w:val="0"/>
        <w:autoSpaceDN w:val="0"/>
        <w:adjustRightInd w:val="0"/>
        <w:spacing w:after="0" w:line="240" w:lineRule="auto"/>
        <w:jc w:val="both"/>
        <w:rPr>
          <w:rFonts w:hAnsiTheme="minorHAnsi" w:cstheme="minorHAnsi"/>
          <w:color w:val="000000"/>
        </w:rPr>
      </w:pPr>
      <w:r w:rsidRPr="00A84B97">
        <w:rPr>
          <w:rFonts w:hAnsiTheme="minorHAnsi" w:cstheme="minorHAnsi"/>
          <w:color w:val="000000"/>
        </w:rPr>
        <w:t>F</w:t>
      </w:r>
      <w:r w:rsidR="0081496A" w:rsidRPr="00A84B97">
        <w:rPr>
          <w:rFonts w:hAnsiTheme="minorHAnsi" w:cstheme="minorHAnsi"/>
          <w:color w:val="000000"/>
        </w:rPr>
        <w:t>iltrite hooldus vastavalt seadme juhendile.</w:t>
      </w:r>
    </w:p>
    <w:p w14:paraId="1EFF5300" w14:textId="478F3073" w:rsidR="00C91D68" w:rsidRPr="00A84B97" w:rsidRDefault="00C91D68" w:rsidP="00893A45">
      <w:pPr>
        <w:numPr>
          <w:ilvl w:val="1"/>
          <w:numId w:val="1"/>
        </w:numPr>
        <w:autoSpaceDE w:val="0"/>
        <w:autoSpaceDN w:val="0"/>
        <w:adjustRightInd w:val="0"/>
        <w:spacing w:after="0" w:line="240" w:lineRule="auto"/>
        <w:jc w:val="both"/>
        <w:rPr>
          <w:rFonts w:hAnsiTheme="minorHAnsi" w:cstheme="minorHAnsi"/>
          <w:color w:val="000000"/>
        </w:rPr>
      </w:pPr>
      <w:r w:rsidRPr="00A84B97">
        <w:rPr>
          <w:rFonts w:hAnsiTheme="minorHAnsi" w:cstheme="minorHAnsi"/>
          <w:color w:val="000000"/>
        </w:rPr>
        <w:t>Külmaaine kontroll</w:t>
      </w:r>
      <w:r w:rsidR="00F0097B">
        <w:rPr>
          <w:rFonts w:hAnsiTheme="minorHAnsi" w:cstheme="minorHAnsi"/>
          <w:color w:val="000000"/>
        </w:rPr>
        <w:t>.</w:t>
      </w:r>
    </w:p>
    <w:p w14:paraId="1EFF5301" w14:textId="77777777" w:rsidR="0081496A" w:rsidRPr="00A84B97" w:rsidRDefault="00C91D68" w:rsidP="00893A45">
      <w:pPr>
        <w:numPr>
          <w:ilvl w:val="1"/>
          <w:numId w:val="1"/>
        </w:numPr>
        <w:autoSpaceDE w:val="0"/>
        <w:autoSpaceDN w:val="0"/>
        <w:adjustRightInd w:val="0"/>
        <w:spacing w:after="0" w:line="240" w:lineRule="auto"/>
        <w:jc w:val="both"/>
        <w:rPr>
          <w:rFonts w:hAnsiTheme="minorHAnsi" w:cstheme="minorHAnsi"/>
          <w:color w:val="000000"/>
        </w:rPr>
      </w:pPr>
      <w:r w:rsidRPr="00A84B97">
        <w:rPr>
          <w:rFonts w:hAnsiTheme="minorHAnsi" w:cstheme="minorHAnsi"/>
          <w:color w:val="000000"/>
        </w:rPr>
        <w:t>V</w:t>
      </w:r>
      <w:r w:rsidR="0081496A" w:rsidRPr="00A84B97">
        <w:rPr>
          <w:rFonts w:hAnsiTheme="minorHAnsi" w:cstheme="minorHAnsi"/>
          <w:color w:val="000000"/>
        </w:rPr>
        <w:t>entilaatori vigastuste, rooste kontroll, mootori korpusesse kinnituste kontroll, elektriühenduste</w:t>
      </w:r>
      <w:r w:rsidRPr="00A84B97">
        <w:rPr>
          <w:rFonts w:hAnsiTheme="minorHAnsi" w:cstheme="minorHAnsi"/>
          <w:color w:val="000000"/>
        </w:rPr>
        <w:t xml:space="preserve"> </w:t>
      </w:r>
      <w:r w:rsidR="0081496A" w:rsidRPr="00A84B97">
        <w:rPr>
          <w:rFonts w:hAnsiTheme="minorHAnsi" w:cstheme="minorHAnsi"/>
          <w:color w:val="000000"/>
        </w:rPr>
        <w:t>kontroll ning vajadusel lisapingutamine</w:t>
      </w:r>
      <w:r w:rsidR="00862D19" w:rsidRPr="00A84B97">
        <w:rPr>
          <w:rFonts w:hAnsiTheme="minorHAnsi" w:cstheme="minorHAnsi"/>
          <w:color w:val="000000"/>
        </w:rPr>
        <w:t>.</w:t>
      </w:r>
    </w:p>
    <w:p w14:paraId="1EFF5302" w14:textId="77777777" w:rsidR="0081496A" w:rsidRPr="00A84B97" w:rsidRDefault="00C91D68" w:rsidP="00893A45">
      <w:pPr>
        <w:numPr>
          <w:ilvl w:val="1"/>
          <w:numId w:val="1"/>
        </w:numPr>
        <w:autoSpaceDE w:val="0"/>
        <w:autoSpaceDN w:val="0"/>
        <w:adjustRightInd w:val="0"/>
        <w:spacing w:after="0" w:line="240" w:lineRule="auto"/>
        <w:jc w:val="both"/>
        <w:rPr>
          <w:rFonts w:hAnsiTheme="minorHAnsi" w:cstheme="minorHAnsi"/>
          <w:color w:val="000000"/>
        </w:rPr>
      </w:pPr>
      <w:r w:rsidRPr="00A84B97">
        <w:rPr>
          <w:rFonts w:hAnsiTheme="minorHAnsi" w:cstheme="minorHAnsi"/>
          <w:color w:val="000000"/>
        </w:rPr>
        <w:t>K</w:t>
      </w:r>
      <w:r w:rsidR="0081496A" w:rsidRPr="00A84B97">
        <w:rPr>
          <w:rFonts w:hAnsiTheme="minorHAnsi" w:cstheme="minorHAnsi"/>
          <w:color w:val="000000"/>
        </w:rPr>
        <w:t>ompressori vibratsioonitõkete kontroll</w:t>
      </w:r>
      <w:r w:rsidR="00862D19" w:rsidRPr="00A84B97">
        <w:rPr>
          <w:rFonts w:hAnsiTheme="minorHAnsi" w:cstheme="minorHAnsi"/>
          <w:color w:val="000000"/>
        </w:rPr>
        <w:t>.</w:t>
      </w:r>
    </w:p>
    <w:p w14:paraId="1EFF5304" w14:textId="77777777" w:rsidR="0081496A" w:rsidRPr="00A84B97" w:rsidRDefault="00C91D68" w:rsidP="00893A45">
      <w:pPr>
        <w:numPr>
          <w:ilvl w:val="1"/>
          <w:numId w:val="1"/>
        </w:numPr>
        <w:autoSpaceDE w:val="0"/>
        <w:autoSpaceDN w:val="0"/>
        <w:adjustRightInd w:val="0"/>
        <w:spacing w:after="0" w:line="240" w:lineRule="auto"/>
        <w:jc w:val="both"/>
        <w:rPr>
          <w:rFonts w:hAnsiTheme="minorHAnsi" w:cstheme="minorHAnsi"/>
          <w:color w:val="000000"/>
        </w:rPr>
      </w:pPr>
      <w:r w:rsidRPr="00A84B97">
        <w:rPr>
          <w:rFonts w:hAnsiTheme="minorHAnsi" w:cstheme="minorHAnsi"/>
          <w:color w:val="000000"/>
        </w:rPr>
        <w:t>K</w:t>
      </w:r>
      <w:r w:rsidR="0081496A" w:rsidRPr="00A84B97">
        <w:rPr>
          <w:rFonts w:hAnsiTheme="minorHAnsi" w:cstheme="minorHAnsi"/>
          <w:color w:val="000000"/>
        </w:rPr>
        <w:t>ondensaadipumba töö kontroll</w:t>
      </w:r>
      <w:r w:rsidR="00862D19" w:rsidRPr="00A84B97">
        <w:rPr>
          <w:rFonts w:hAnsiTheme="minorHAnsi" w:cstheme="minorHAnsi"/>
          <w:color w:val="000000"/>
        </w:rPr>
        <w:t>.</w:t>
      </w:r>
    </w:p>
    <w:p w14:paraId="1EFF5306" w14:textId="77777777" w:rsidR="00BB632F" w:rsidRPr="00A84B97" w:rsidRDefault="00BB632F" w:rsidP="00893A45">
      <w:pPr>
        <w:autoSpaceDE w:val="0"/>
        <w:autoSpaceDN w:val="0"/>
        <w:adjustRightInd w:val="0"/>
        <w:spacing w:after="0" w:line="240" w:lineRule="auto"/>
        <w:jc w:val="both"/>
        <w:rPr>
          <w:rFonts w:hAnsiTheme="minorHAnsi" w:cstheme="minorHAnsi"/>
          <w:color w:val="000000"/>
        </w:rPr>
      </w:pPr>
    </w:p>
    <w:p w14:paraId="1EFF5307" w14:textId="77777777" w:rsidR="00BB632F" w:rsidRPr="005F0070" w:rsidRDefault="00BB632F" w:rsidP="00893A45">
      <w:pPr>
        <w:pStyle w:val="Loendilik"/>
        <w:numPr>
          <w:ilvl w:val="0"/>
          <w:numId w:val="1"/>
        </w:numPr>
        <w:autoSpaceDE w:val="0"/>
        <w:autoSpaceDN w:val="0"/>
        <w:adjustRightInd w:val="0"/>
        <w:spacing w:after="0" w:line="240" w:lineRule="auto"/>
        <w:jc w:val="both"/>
        <w:rPr>
          <w:rFonts w:hAnsiTheme="minorHAnsi" w:cstheme="minorHAnsi"/>
          <w:b/>
          <w:color w:val="000000"/>
        </w:rPr>
      </w:pPr>
      <w:r w:rsidRPr="005F0070">
        <w:rPr>
          <w:rFonts w:hAnsiTheme="minorHAnsi" w:cstheme="minorHAnsi"/>
          <w:b/>
          <w:color w:val="000000"/>
        </w:rPr>
        <w:t xml:space="preserve">Täiendavalt  ventilatsiooni ja kliimaseadmete hooldusele kohustub töövõtja teostama alljärgnevaid töid: </w:t>
      </w:r>
    </w:p>
    <w:p w14:paraId="54CFB346" w14:textId="0CC015DA" w:rsidR="004E3CE8" w:rsidRDefault="008F4DC3" w:rsidP="004E3CE8">
      <w:pPr>
        <w:pStyle w:val="Loendilik"/>
        <w:numPr>
          <w:ilvl w:val="1"/>
          <w:numId w:val="1"/>
        </w:numPr>
        <w:spacing w:after="200" w:line="276" w:lineRule="auto"/>
        <w:jc w:val="both"/>
        <w:rPr>
          <w:rFonts w:hAnsiTheme="minorHAnsi" w:cstheme="minorHAnsi"/>
        </w:rPr>
      </w:pPr>
      <w:bookmarkStart w:id="0" w:name="_Hlk102637194"/>
      <w:r w:rsidRPr="008F4DC3">
        <w:rPr>
          <w:rFonts w:hAnsiTheme="minorHAnsi" w:cstheme="minorHAnsi"/>
        </w:rPr>
        <w:t>Esitama kolme kuu jooksul alates lepingu sõlmimisest ventilatsiooni hoolduskava hoonete lõikes</w:t>
      </w:r>
      <w:r w:rsidR="004E3CE8" w:rsidRPr="00A84B97">
        <w:rPr>
          <w:rFonts w:hAnsiTheme="minorHAnsi" w:cstheme="minorHAnsi"/>
        </w:rPr>
        <w:t>.</w:t>
      </w:r>
      <w:bookmarkEnd w:id="0"/>
    </w:p>
    <w:p w14:paraId="08724C15" w14:textId="7D220450" w:rsidR="004B4704" w:rsidRPr="00A84B97" w:rsidRDefault="004B4704" w:rsidP="004E3CE8">
      <w:pPr>
        <w:pStyle w:val="Loendilik"/>
        <w:numPr>
          <w:ilvl w:val="1"/>
          <w:numId w:val="1"/>
        </w:numPr>
        <w:spacing w:after="200" w:line="276" w:lineRule="auto"/>
        <w:jc w:val="both"/>
        <w:rPr>
          <w:rFonts w:hAnsiTheme="minorHAnsi" w:cstheme="minorHAnsi"/>
        </w:rPr>
      </w:pPr>
      <w:r w:rsidRPr="004B4704">
        <w:rPr>
          <w:rFonts w:hAnsiTheme="minorHAnsi" w:cstheme="minorHAnsi"/>
        </w:rPr>
        <w:t>Töövõtjal on kohustus täiendavalt punktis 1 - 4 nimetatud töödele teostada riigihanke objektidel riigihanke käigus pakutud töötunni hinnaga remonttöid</w:t>
      </w:r>
      <w:r w:rsidR="009560E8">
        <w:rPr>
          <w:rFonts w:hAnsiTheme="minorHAnsi" w:cstheme="minorHAnsi"/>
        </w:rPr>
        <w:t>,</w:t>
      </w:r>
      <w:r w:rsidRPr="004B4704">
        <w:rPr>
          <w:rFonts w:hAnsiTheme="minorHAnsi" w:cstheme="minorHAnsi"/>
        </w:rPr>
        <w:t xml:space="preserve"> tagamaks seadmete eesmärgipärane töötamine. Töövõtjal on kohustus korralise ülevaatuse või ennetusliku hoolduse raames teavitada Tellijat hooldataval objektil remonttööde vajadusest.</w:t>
      </w:r>
    </w:p>
    <w:p w14:paraId="3DFBA660" w14:textId="13BD8126" w:rsidR="00B65060" w:rsidRPr="00A84B97" w:rsidRDefault="003B0F83" w:rsidP="004E3CE8">
      <w:pPr>
        <w:pStyle w:val="Loendilik"/>
        <w:numPr>
          <w:ilvl w:val="1"/>
          <w:numId w:val="1"/>
        </w:numPr>
        <w:spacing w:after="200" w:line="276" w:lineRule="auto"/>
        <w:jc w:val="both"/>
        <w:rPr>
          <w:rFonts w:hAnsiTheme="minorHAnsi" w:cstheme="minorHAnsi"/>
        </w:rPr>
      </w:pPr>
      <w:r w:rsidRPr="00A84B97">
        <w:rPr>
          <w:rFonts w:hAnsiTheme="minorHAnsi" w:cstheme="minorHAnsi"/>
        </w:rPr>
        <w:t>Tellija  informeerib igakordselt töövõtjat remonditööde teostamise vajadusest.</w:t>
      </w:r>
    </w:p>
    <w:p w14:paraId="46D97ECA" w14:textId="0AF0413C" w:rsidR="00235FCC" w:rsidRPr="00A84B97" w:rsidRDefault="00507260" w:rsidP="00507260">
      <w:pPr>
        <w:pStyle w:val="Loendilik"/>
        <w:numPr>
          <w:ilvl w:val="1"/>
          <w:numId w:val="1"/>
        </w:numPr>
        <w:spacing w:after="200" w:line="276" w:lineRule="auto"/>
        <w:jc w:val="both"/>
        <w:rPr>
          <w:rFonts w:hAnsiTheme="minorHAnsi" w:cstheme="minorHAnsi"/>
        </w:rPr>
      </w:pPr>
      <w:r w:rsidRPr="00A84B97">
        <w:rPr>
          <w:rFonts w:hAnsiTheme="minorHAnsi" w:cstheme="minorHAnsi"/>
        </w:rPr>
        <w:t xml:space="preserve">Remonttööde käigus vajaminevad materjalid ja nende maksumuse peab </w:t>
      </w:r>
      <w:r w:rsidR="00662F9C" w:rsidRPr="00A84B97">
        <w:rPr>
          <w:rFonts w:hAnsiTheme="minorHAnsi" w:cstheme="minorHAnsi"/>
        </w:rPr>
        <w:t>t</w:t>
      </w:r>
      <w:r w:rsidRPr="00A84B97">
        <w:rPr>
          <w:rFonts w:hAnsiTheme="minorHAnsi" w:cstheme="minorHAnsi"/>
        </w:rPr>
        <w:t xml:space="preserve">öövõtja </w:t>
      </w:r>
      <w:r w:rsidR="00662F9C" w:rsidRPr="00A84B97">
        <w:rPr>
          <w:rFonts w:hAnsiTheme="minorHAnsi" w:cstheme="minorHAnsi"/>
        </w:rPr>
        <w:t>t</w:t>
      </w:r>
      <w:r w:rsidRPr="00A84B97">
        <w:rPr>
          <w:rFonts w:hAnsiTheme="minorHAnsi" w:cstheme="minorHAnsi"/>
        </w:rPr>
        <w:t xml:space="preserve">ellijaga kooskõlastama. </w:t>
      </w:r>
    </w:p>
    <w:p w14:paraId="3E0344FB" w14:textId="2A54D42B" w:rsidR="00197D27" w:rsidRPr="00A84B97" w:rsidRDefault="00297904" w:rsidP="00507260">
      <w:pPr>
        <w:pStyle w:val="Loendilik"/>
        <w:numPr>
          <w:ilvl w:val="1"/>
          <w:numId w:val="1"/>
        </w:numPr>
        <w:spacing w:after="200" w:line="276" w:lineRule="auto"/>
        <w:jc w:val="both"/>
        <w:rPr>
          <w:rFonts w:hAnsiTheme="minorHAnsi" w:cstheme="minorHAnsi"/>
        </w:rPr>
      </w:pPr>
      <w:r w:rsidRPr="00A84B97">
        <w:rPr>
          <w:rFonts w:hAnsiTheme="minorHAnsi" w:cstheme="minorHAnsi"/>
        </w:rPr>
        <w:t xml:space="preserve">Avariilise iseloomuga (ehk rikked, mis nõuavad viivitamatut sekkumist seoses ohuga inimeste tervisele või hoone seisukorrale) remonttöid (ka </w:t>
      </w:r>
      <w:r w:rsidRPr="00A84B97">
        <w:rPr>
          <w:rFonts w:hAnsiTheme="minorHAnsi" w:cstheme="minorHAnsi"/>
          <w:i/>
          <w:iCs/>
        </w:rPr>
        <w:t>remonditööd</w:t>
      </w:r>
      <w:r w:rsidRPr="00A84B97">
        <w:rPr>
          <w:rFonts w:hAnsiTheme="minorHAnsi" w:cstheme="minorHAnsi"/>
        </w:rPr>
        <w:t xml:space="preserve">) tuleb töövõtjal alustada </w:t>
      </w:r>
      <w:r w:rsidR="00F55BF9">
        <w:rPr>
          <w:rFonts w:hAnsiTheme="minorHAnsi" w:cstheme="minorHAnsi"/>
        </w:rPr>
        <w:t>kahe</w:t>
      </w:r>
      <w:r w:rsidRPr="00A84B97">
        <w:rPr>
          <w:rFonts w:hAnsiTheme="minorHAnsi" w:cstheme="minorHAnsi"/>
        </w:rPr>
        <w:t xml:space="preserve"> tunni jooksul alates nendest teatamisest. Ülejäänud remonditööd tuleb teostada kahe nädala jooksul alates tellimuse esitamisest.</w:t>
      </w:r>
    </w:p>
    <w:p w14:paraId="2B29F275" w14:textId="67D6DA11" w:rsidR="0015523F" w:rsidRPr="00A84B97" w:rsidRDefault="000122FB" w:rsidP="00507260">
      <w:pPr>
        <w:pStyle w:val="Loendilik"/>
        <w:numPr>
          <w:ilvl w:val="1"/>
          <w:numId w:val="1"/>
        </w:numPr>
        <w:spacing w:after="200" w:line="276" w:lineRule="auto"/>
        <w:jc w:val="both"/>
        <w:rPr>
          <w:rFonts w:hAnsiTheme="minorHAnsi" w:cstheme="minorHAnsi"/>
        </w:rPr>
      </w:pPr>
      <w:r w:rsidRPr="00A84B97">
        <w:rPr>
          <w:rFonts w:hAnsiTheme="minorHAnsi" w:cstheme="minorHAnsi"/>
        </w:rPr>
        <w:t>Remonditööde eest tasub tellija vastavalt teostatud tööajale ja töövõtja poolt pakutud remonditööde tunnihinnale s.h kuulub tunnihinna hulka remonditööde teostamisel  kasutatavate tarvikute, töövahendite, puhastusvahendite, mehhanismide, tehnika, tõstukite jms kulu. Remonditööde teostamisel vajamineva kulumaterjali eest tasub tellija eraldi.</w:t>
      </w:r>
    </w:p>
    <w:p w14:paraId="3878B563" w14:textId="073A1322" w:rsidR="000122FB" w:rsidRPr="00A84B97" w:rsidRDefault="009F223C" w:rsidP="00507260">
      <w:pPr>
        <w:pStyle w:val="Loendilik"/>
        <w:numPr>
          <w:ilvl w:val="1"/>
          <w:numId w:val="1"/>
        </w:numPr>
        <w:spacing w:after="200" w:line="276" w:lineRule="auto"/>
        <w:jc w:val="both"/>
        <w:rPr>
          <w:rFonts w:hAnsiTheme="minorHAnsi" w:cstheme="minorHAnsi"/>
        </w:rPr>
      </w:pPr>
      <w:r w:rsidRPr="00A84B97">
        <w:rPr>
          <w:rFonts w:hAnsiTheme="minorHAnsi" w:cstheme="minorHAnsi"/>
        </w:rPr>
        <w:t>Remonditööde teostamise tööaja all mõistetakse ajalist kestust, mitu tundi töövõtja teostas tunnitasu alusel töid objektil, olenemata töövõtja poolt kasutatavate töötajate arvust objektil. Aeg, mis kulub töövõtjal saabumiseks ja lahkumiseks objektile, ei lähe tööaja hulka. Tööde teostamise tööaeg, mille eest tellija tasub tunnitasu alusel, peab olema mõistlik s.t. tellija kahtluse korral, peab töövõtja suutma põhjendada tööaja pikkust (nt suutma põhjendada, et tema poolt teostatud töid teostaksid samas olukorras mõistlikult tegutsevad isikud sama kaua vms).</w:t>
      </w:r>
    </w:p>
    <w:p w14:paraId="59FCB2AD" w14:textId="2BE3AB0D" w:rsidR="00D84244" w:rsidRPr="00A84B97" w:rsidRDefault="00D84244" w:rsidP="00507260">
      <w:pPr>
        <w:pStyle w:val="Loendilik"/>
        <w:numPr>
          <w:ilvl w:val="1"/>
          <w:numId w:val="1"/>
        </w:numPr>
        <w:spacing w:after="200" w:line="276" w:lineRule="auto"/>
        <w:jc w:val="both"/>
        <w:rPr>
          <w:rFonts w:hAnsiTheme="minorHAnsi" w:cstheme="minorHAnsi"/>
        </w:rPr>
      </w:pPr>
      <w:r w:rsidRPr="00A84B97">
        <w:rPr>
          <w:rFonts w:hAnsiTheme="minorHAnsi" w:cstheme="minorHAnsi"/>
        </w:rPr>
        <w:t>Töövõtja peab tagama, et hooldustööde teostamiseks kasutatav töötajate arv on optimaalne ning võimaldab teostada tööd mõistliku aja jooksul.</w:t>
      </w:r>
    </w:p>
    <w:p w14:paraId="5825EF3B" w14:textId="3A564A3F" w:rsidR="00D84244" w:rsidRPr="00A84B97" w:rsidRDefault="00400ED1" w:rsidP="00507260">
      <w:pPr>
        <w:pStyle w:val="Loendilik"/>
        <w:numPr>
          <w:ilvl w:val="1"/>
          <w:numId w:val="1"/>
        </w:numPr>
        <w:spacing w:after="200" w:line="276" w:lineRule="auto"/>
        <w:jc w:val="both"/>
        <w:rPr>
          <w:rFonts w:hAnsiTheme="minorHAnsi" w:cstheme="minorHAnsi"/>
        </w:rPr>
      </w:pPr>
      <w:r w:rsidRPr="00A84B97">
        <w:rPr>
          <w:rFonts w:hAnsiTheme="minorHAnsi" w:cstheme="minorHAnsi"/>
        </w:rPr>
        <w:t>Enne remonditöödega alustamist peab töövõtja riigihanke objektiks olevate hoonete kasutajaga kokku leppima tööde teostamise aja ja  remonditööde teostamise lõppu võtma kasutajalt allkirja tööde teostamise aktile, kus on ära näidatud teostatud tööd, nende ajaline kestus ja tööde teostamiseks kasutatud kulumaterjalid.</w:t>
      </w:r>
    </w:p>
    <w:p w14:paraId="1EFF5308" w14:textId="44826182" w:rsidR="00EB361B" w:rsidRPr="00A84B97" w:rsidRDefault="00EB361B" w:rsidP="00893A45">
      <w:pPr>
        <w:pStyle w:val="Loendilik"/>
        <w:numPr>
          <w:ilvl w:val="1"/>
          <w:numId w:val="1"/>
        </w:numPr>
        <w:autoSpaceDE w:val="0"/>
        <w:autoSpaceDN w:val="0"/>
        <w:adjustRightInd w:val="0"/>
        <w:spacing w:after="0" w:line="240" w:lineRule="auto"/>
        <w:jc w:val="both"/>
        <w:rPr>
          <w:rFonts w:hAnsiTheme="minorHAnsi" w:cstheme="minorHAnsi"/>
          <w:color w:val="000000"/>
        </w:rPr>
      </w:pPr>
      <w:r w:rsidRPr="00A84B97">
        <w:rPr>
          <w:rFonts w:hAnsiTheme="minorHAnsi" w:cstheme="minorHAnsi"/>
          <w:color w:val="000000"/>
        </w:rPr>
        <w:t>Teavitama hoone kasutajaid hooldustööde algusest</w:t>
      </w:r>
      <w:r w:rsidR="00F43B1C" w:rsidRPr="00A84B97">
        <w:rPr>
          <w:rFonts w:hAnsiTheme="minorHAnsi" w:cstheme="minorHAnsi"/>
          <w:color w:val="000000"/>
        </w:rPr>
        <w:t>.</w:t>
      </w:r>
    </w:p>
    <w:p w14:paraId="1EFF5309" w14:textId="77777777" w:rsidR="00EB361B" w:rsidRPr="00A84B97" w:rsidRDefault="00EB361B" w:rsidP="00893A45">
      <w:pPr>
        <w:numPr>
          <w:ilvl w:val="1"/>
          <w:numId w:val="1"/>
        </w:numPr>
        <w:autoSpaceDE w:val="0"/>
        <w:autoSpaceDN w:val="0"/>
        <w:adjustRightInd w:val="0"/>
        <w:spacing w:after="0" w:line="240" w:lineRule="auto"/>
        <w:jc w:val="both"/>
        <w:rPr>
          <w:rFonts w:hAnsiTheme="minorHAnsi" w:cstheme="minorHAnsi"/>
          <w:color w:val="000000"/>
        </w:rPr>
      </w:pPr>
      <w:r w:rsidRPr="00A84B97">
        <w:rPr>
          <w:rFonts w:hAnsiTheme="minorHAnsi" w:cstheme="minorHAnsi"/>
          <w:color w:val="000000"/>
        </w:rPr>
        <w:t>Teostama omal kulul hooldusjärgse koristuse ja utiliseerima hoolduse käigus tekkinud jäätmed vastavalt kehtivale jäätmekavale.</w:t>
      </w:r>
    </w:p>
    <w:p w14:paraId="1EFF530A" w14:textId="70F85002" w:rsidR="00EB361B" w:rsidRDefault="00EB361B" w:rsidP="008F3D9A">
      <w:pPr>
        <w:numPr>
          <w:ilvl w:val="1"/>
          <w:numId w:val="1"/>
        </w:numPr>
        <w:autoSpaceDE w:val="0"/>
        <w:autoSpaceDN w:val="0"/>
        <w:adjustRightInd w:val="0"/>
        <w:spacing w:after="0" w:line="240" w:lineRule="auto"/>
        <w:jc w:val="both"/>
        <w:rPr>
          <w:rFonts w:hAnsiTheme="minorHAnsi" w:cstheme="minorHAnsi"/>
          <w:color w:val="000000"/>
        </w:rPr>
      </w:pPr>
      <w:r w:rsidRPr="00A84B97">
        <w:rPr>
          <w:rFonts w:hAnsiTheme="minorHAnsi" w:cstheme="minorHAnsi"/>
          <w:color w:val="000000"/>
        </w:rPr>
        <w:t xml:space="preserve">Kandma hooldustööde käigus tehtud tegevused </w:t>
      </w:r>
      <w:r w:rsidR="00C4279A" w:rsidRPr="00A84B97">
        <w:rPr>
          <w:rFonts w:hAnsiTheme="minorHAnsi" w:cstheme="minorHAnsi"/>
          <w:color w:val="000000"/>
        </w:rPr>
        <w:t xml:space="preserve">elektroonilisse </w:t>
      </w:r>
      <w:r w:rsidR="006965F7" w:rsidRPr="00A84B97">
        <w:rPr>
          <w:rFonts w:hAnsiTheme="minorHAnsi" w:cstheme="minorHAnsi"/>
          <w:color w:val="000000"/>
        </w:rPr>
        <w:t>hoolduspäevikusse</w:t>
      </w:r>
      <w:r w:rsidRPr="00A84B97">
        <w:rPr>
          <w:rFonts w:hAnsiTheme="minorHAnsi" w:cstheme="minorHAnsi"/>
          <w:color w:val="000000"/>
        </w:rPr>
        <w:t>.</w:t>
      </w:r>
    </w:p>
    <w:p w14:paraId="01223D9D" w14:textId="5BACF852" w:rsidR="00122E67" w:rsidRPr="00A84B97" w:rsidRDefault="00972B35" w:rsidP="008F3D9A">
      <w:pPr>
        <w:numPr>
          <w:ilvl w:val="1"/>
          <w:numId w:val="1"/>
        </w:numPr>
        <w:autoSpaceDE w:val="0"/>
        <w:autoSpaceDN w:val="0"/>
        <w:adjustRightInd w:val="0"/>
        <w:spacing w:after="0" w:line="240" w:lineRule="auto"/>
        <w:jc w:val="both"/>
        <w:rPr>
          <w:rFonts w:hAnsiTheme="minorHAnsi" w:cstheme="minorHAnsi"/>
          <w:color w:val="000000"/>
        </w:rPr>
      </w:pPr>
      <w:r w:rsidRPr="00972B35">
        <w:rPr>
          <w:rFonts w:hAnsiTheme="minorHAnsi" w:cstheme="minorHAnsi"/>
          <w:color w:val="000000"/>
        </w:rPr>
        <w:t>Hoolduspäevikut peetakse nii paberkandjal kui ka digitaalselt.</w:t>
      </w:r>
    </w:p>
    <w:p w14:paraId="1EFF530B" w14:textId="0816E3F3" w:rsidR="00EB361B" w:rsidRPr="00A84B97" w:rsidRDefault="00EB361B" w:rsidP="008F3D9A">
      <w:pPr>
        <w:numPr>
          <w:ilvl w:val="1"/>
          <w:numId w:val="1"/>
        </w:numPr>
        <w:autoSpaceDE w:val="0"/>
        <w:autoSpaceDN w:val="0"/>
        <w:adjustRightInd w:val="0"/>
        <w:spacing w:after="0" w:line="240" w:lineRule="auto"/>
        <w:jc w:val="both"/>
        <w:rPr>
          <w:rFonts w:hAnsiTheme="minorHAnsi" w:cstheme="minorHAnsi"/>
        </w:rPr>
      </w:pPr>
      <w:r w:rsidRPr="00A84B97">
        <w:rPr>
          <w:rFonts w:hAnsiTheme="minorHAnsi" w:cstheme="minorHAnsi"/>
        </w:rPr>
        <w:t xml:space="preserve">Esitama kirjalikult </w:t>
      </w:r>
      <w:r w:rsidR="00216A80" w:rsidRPr="00A84B97">
        <w:rPr>
          <w:rFonts w:hAnsiTheme="minorHAnsi" w:cstheme="minorHAnsi"/>
        </w:rPr>
        <w:t>igal aastal hiljemalt esimese kvartali lõpuks</w:t>
      </w:r>
      <w:r w:rsidRPr="00A84B97">
        <w:rPr>
          <w:rFonts w:hAnsiTheme="minorHAnsi" w:cstheme="minorHAnsi"/>
        </w:rPr>
        <w:t xml:space="preserve"> ülevaate </w:t>
      </w:r>
      <w:r w:rsidR="00216A80" w:rsidRPr="00A84B97">
        <w:rPr>
          <w:rFonts w:hAnsiTheme="minorHAnsi" w:cstheme="minorHAnsi"/>
        </w:rPr>
        <w:t xml:space="preserve">hooldusteenusega </w:t>
      </w:r>
      <w:r w:rsidR="008F3D9A">
        <w:rPr>
          <w:rFonts w:hAnsiTheme="minorHAnsi" w:cstheme="minorHAnsi"/>
        </w:rPr>
        <w:t xml:space="preserve"> </w:t>
      </w:r>
      <w:r w:rsidR="00216A80" w:rsidRPr="00A84B97">
        <w:rPr>
          <w:rFonts w:hAnsiTheme="minorHAnsi" w:cstheme="minorHAnsi"/>
        </w:rPr>
        <w:t>kaetud</w:t>
      </w:r>
      <w:r w:rsidRPr="00A84B97">
        <w:rPr>
          <w:rFonts w:hAnsiTheme="minorHAnsi" w:cstheme="minorHAnsi"/>
        </w:rPr>
        <w:t xml:space="preserve"> objektide tehnilisest seisundist koos omapoolsete ettepanekutega tehnilise seisundi parandamiseks.</w:t>
      </w:r>
    </w:p>
    <w:p w14:paraId="1EFF530C" w14:textId="77777777" w:rsidR="00BB632F" w:rsidRPr="00A84B97" w:rsidRDefault="00611F66" w:rsidP="008F3D9A">
      <w:pPr>
        <w:numPr>
          <w:ilvl w:val="1"/>
          <w:numId w:val="1"/>
        </w:numPr>
        <w:autoSpaceDE w:val="0"/>
        <w:autoSpaceDN w:val="0"/>
        <w:adjustRightInd w:val="0"/>
        <w:spacing w:after="0" w:line="240" w:lineRule="auto"/>
        <w:jc w:val="both"/>
        <w:rPr>
          <w:rFonts w:hAnsiTheme="minorHAnsi" w:cstheme="minorHAnsi"/>
        </w:rPr>
      </w:pPr>
      <w:r w:rsidRPr="00A84B97">
        <w:rPr>
          <w:rFonts w:hAnsiTheme="minorHAnsi" w:cstheme="minorHAnsi"/>
        </w:rPr>
        <w:t>Tehniline konsultatsioon ventilatsioonisüsteemide ümberehitamiseks, mis tagab pikemaajalise ekspluatatsiooni. Kaasabi hoone sisekliima parendamiseks, energia kokkuhoiuks ning hooneautomaatika konsultatsioonid.</w:t>
      </w:r>
    </w:p>
    <w:p w14:paraId="00AB1841" w14:textId="4DB4BE0B" w:rsidR="00455E3F" w:rsidRPr="00A84B97" w:rsidRDefault="00D0167C" w:rsidP="008F3D9A">
      <w:pPr>
        <w:numPr>
          <w:ilvl w:val="1"/>
          <w:numId w:val="1"/>
        </w:numPr>
        <w:autoSpaceDE w:val="0"/>
        <w:autoSpaceDN w:val="0"/>
        <w:adjustRightInd w:val="0"/>
        <w:spacing w:after="0" w:line="240" w:lineRule="auto"/>
        <w:jc w:val="both"/>
        <w:rPr>
          <w:rFonts w:hAnsiTheme="minorHAnsi" w:cstheme="minorHAnsi"/>
        </w:rPr>
      </w:pPr>
      <w:r w:rsidRPr="00A84B97">
        <w:rPr>
          <w:rFonts w:hAnsiTheme="minorHAnsi" w:cstheme="minorHAnsi"/>
        </w:rPr>
        <w:t>Pakub abi ventilatsiooni</w:t>
      </w:r>
      <w:r w:rsidR="00B1780C" w:rsidRPr="00A84B97">
        <w:rPr>
          <w:rFonts w:hAnsiTheme="minorHAnsi" w:cstheme="minorHAnsi"/>
        </w:rPr>
        <w:t>agregaatide hoolduspäevikute koostamisel.</w:t>
      </w:r>
    </w:p>
    <w:p w14:paraId="29EB993E" w14:textId="77777777" w:rsidR="00E94F04" w:rsidRPr="00A84B97" w:rsidRDefault="00E94F04" w:rsidP="00E94F04">
      <w:pPr>
        <w:autoSpaceDE w:val="0"/>
        <w:autoSpaceDN w:val="0"/>
        <w:adjustRightInd w:val="0"/>
        <w:spacing w:after="0" w:line="240" w:lineRule="auto"/>
        <w:ind w:left="420"/>
        <w:rPr>
          <w:rFonts w:hAnsiTheme="minorHAnsi" w:cstheme="minorHAnsi"/>
        </w:rPr>
      </w:pPr>
    </w:p>
    <w:p w14:paraId="1EFF530E" w14:textId="77777777" w:rsidR="00EB6DF2" w:rsidRPr="00A84B97" w:rsidRDefault="00EB6DF2" w:rsidP="00893A45">
      <w:pPr>
        <w:pStyle w:val="Loendilik"/>
        <w:numPr>
          <w:ilvl w:val="0"/>
          <w:numId w:val="1"/>
        </w:numPr>
        <w:spacing w:after="200" w:line="276" w:lineRule="auto"/>
        <w:jc w:val="both"/>
        <w:rPr>
          <w:rFonts w:hAnsiTheme="minorHAnsi" w:cstheme="minorHAnsi"/>
          <w:b/>
        </w:rPr>
      </w:pPr>
      <w:r w:rsidRPr="00A84B97">
        <w:rPr>
          <w:rFonts w:hAnsiTheme="minorHAnsi" w:cstheme="minorHAnsi"/>
          <w:b/>
        </w:rPr>
        <w:t>Kutsetele reageerimise kriteeriumid</w:t>
      </w:r>
    </w:p>
    <w:p w14:paraId="1EFF530F" w14:textId="77777777" w:rsidR="00EB6DF2" w:rsidRPr="00A84B97" w:rsidRDefault="00EB6DF2" w:rsidP="00893A45">
      <w:pPr>
        <w:pStyle w:val="Loendilik"/>
        <w:numPr>
          <w:ilvl w:val="1"/>
          <w:numId w:val="1"/>
        </w:numPr>
        <w:spacing w:after="200" w:line="276" w:lineRule="auto"/>
        <w:jc w:val="both"/>
        <w:rPr>
          <w:rFonts w:hAnsiTheme="minorHAnsi" w:cstheme="minorHAnsi"/>
        </w:rPr>
      </w:pPr>
      <w:r w:rsidRPr="00A84B97">
        <w:rPr>
          <w:rFonts w:hAnsiTheme="minorHAnsi" w:cstheme="minorHAnsi"/>
          <w:b/>
        </w:rPr>
        <w:t>AVARII</w:t>
      </w:r>
      <w:r w:rsidRPr="00A84B97">
        <w:rPr>
          <w:rFonts w:hAnsiTheme="minorHAnsi" w:cstheme="minorHAnsi"/>
        </w:rPr>
        <w:t xml:space="preserve"> – rike, mis ohustab kas inimelusid, objekti turvalisuse tagamist või on tekitanud või tekitab olulist materiaalset kahju, sh keskkonnale.</w:t>
      </w:r>
    </w:p>
    <w:p w14:paraId="1EFF5310" w14:textId="77777777" w:rsidR="00EB6DF2" w:rsidRPr="00A84B97" w:rsidRDefault="00EB6DF2" w:rsidP="00893A45">
      <w:pPr>
        <w:pStyle w:val="Loendilik"/>
        <w:numPr>
          <w:ilvl w:val="1"/>
          <w:numId w:val="1"/>
        </w:numPr>
        <w:spacing w:after="200" w:line="276" w:lineRule="auto"/>
        <w:jc w:val="both"/>
        <w:rPr>
          <w:rFonts w:hAnsiTheme="minorHAnsi" w:cstheme="minorHAnsi"/>
        </w:rPr>
      </w:pPr>
      <w:r w:rsidRPr="00A84B97">
        <w:rPr>
          <w:rFonts w:hAnsiTheme="minorHAnsi" w:cstheme="minorHAnsi"/>
          <w:b/>
        </w:rPr>
        <w:t>RIKE</w:t>
      </w:r>
      <w:r w:rsidRPr="00A84B97">
        <w:rPr>
          <w:rFonts w:hAnsiTheme="minorHAnsi" w:cstheme="minorHAnsi"/>
        </w:rPr>
        <w:t xml:space="preserve"> – rikke tulemusel (üldjuhul) seade või süsteem (paigaldis) kas seiskub või jätkab tööd nõuetele mittevastavalt või mitteusaldusväärselt; rikke ilmnemisel on häiritud normaalne töö- ja elukorraldus, kuid see ei too kaasa olulist materiaalset kahju, seejuures kasvab avarii tekke oht.</w:t>
      </w:r>
    </w:p>
    <w:p w14:paraId="1EFF5311" w14:textId="138D8966" w:rsidR="00EB6DF2" w:rsidRPr="00A84B97" w:rsidRDefault="00EB6DF2" w:rsidP="00893A45">
      <w:pPr>
        <w:pStyle w:val="Loendilik"/>
        <w:numPr>
          <w:ilvl w:val="1"/>
          <w:numId w:val="1"/>
        </w:numPr>
        <w:spacing w:after="200" w:line="276" w:lineRule="auto"/>
        <w:jc w:val="both"/>
        <w:rPr>
          <w:rFonts w:hAnsiTheme="minorHAnsi" w:cstheme="minorHAnsi"/>
        </w:rPr>
      </w:pPr>
      <w:r w:rsidRPr="00A84B97">
        <w:rPr>
          <w:rFonts w:hAnsiTheme="minorHAnsi" w:cstheme="minorHAnsi"/>
          <w:b/>
        </w:rPr>
        <w:t>PUUDUS</w:t>
      </w:r>
      <w:r w:rsidRPr="00A84B97">
        <w:rPr>
          <w:rFonts w:hAnsiTheme="minorHAnsi" w:cstheme="minorHAnsi"/>
        </w:rPr>
        <w:t xml:space="preserve"> – mittevastavus ettenähtud tingimustele, sh kokkulepetele ja/või kohustustele; puudus ei pea tingimata kaasa tooma ei süsteemi seiskumist ega rikke/avarii otsese kahju tekkimist, kuid puuduse ilmnemine on üldjuhul aluseks tingimusliku tehnohoolduse tegemisele. Kinnisvara</w:t>
      </w:r>
      <w:r w:rsidR="000F4E5B">
        <w:rPr>
          <w:rFonts w:hAnsiTheme="minorHAnsi" w:cstheme="minorHAnsi"/>
        </w:rPr>
        <w:t xml:space="preserve">haldur </w:t>
      </w:r>
      <w:r w:rsidRPr="00A84B97">
        <w:rPr>
          <w:rFonts w:hAnsiTheme="minorHAnsi" w:cstheme="minorHAnsi"/>
        </w:rPr>
        <w:t xml:space="preserve"> </w:t>
      </w:r>
      <w:r w:rsidR="000F4E5B">
        <w:rPr>
          <w:rFonts w:hAnsiTheme="minorHAnsi" w:cstheme="minorHAnsi"/>
        </w:rPr>
        <w:t xml:space="preserve">peainsener </w:t>
      </w:r>
      <w:r w:rsidRPr="00A84B97">
        <w:rPr>
          <w:rFonts w:hAnsiTheme="minorHAnsi" w:cstheme="minorHAnsi"/>
        </w:rPr>
        <w:t>või objekti kasutaja on teinud objektil tähelepaneku, kuid antud puudus ei sega objekti igapäevast toimimist.</w:t>
      </w:r>
    </w:p>
    <w:p w14:paraId="1EFF5312" w14:textId="3AA4A05A" w:rsidR="00EB6DF2" w:rsidRPr="00A84B97" w:rsidRDefault="00EB6DF2" w:rsidP="00893A45">
      <w:pPr>
        <w:pStyle w:val="Loendilik"/>
        <w:numPr>
          <w:ilvl w:val="1"/>
          <w:numId w:val="1"/>
        </w:numPr>
        <w:spacing w:after="200" w:line="276" w:lineRule="auto"/>
        <w:jc w:val="both"/>
        <w:rPr>
          <w:rFonts w:hAnsiTheme="minorHAnsi" w:cstheme="minorHAnsi"/>
        </w:rPr>
      </w:pPr>
      <w:r w:rsidRPr="00A84B97">
        <w:rPr>
          <w:rFonts w:hAnsiTheme="minorHAnsi" w:cstheme="minorHAnsi"/>
          <w:b/>
        </w:rPr>
        <w:t>JUHUTÖÖD</w:t>
      </w:r>
      <w:r w:rsidRPr="00A84B97">
        <w:rPr>
          <w:rFonts w:hAnsiTheme="minorHAnsi" w:cstheme="minorHAnsi"/>
        </w:rPr>
        <w:t xml:space="preserve"> – on objekti kasutaja tellimustööd, mis otseselt ei ole kinnisvaraga seotud, kuid mille teostamise eest vastutab </w:t>
      </w:r>
      <w:r w:rsidR="00EC3252">
        <w:rPr>
          <w:rFonts w:hAnsiTheme="minorHAnsi" w:cstheme="minorHAnsi"/>
        </w:rPr>
        <w:t>spordikeskuse kinnisvarahaldur või peainsener</w:t>
      </w:r>
      <w:r w:rsidRPr="00A84B97">
        <w:rPr>
          <w:rFonts w:hAnsiTheme="minorHAnsi" w:cstheme="minorHAnsi"/>
        </w:rPr>
        <w:t>.</w:t>
      </w:r>
    </w:p>
    <w:p w14:paraId="38EE374C" w14:textId="77777777" w:rsidR="0093799C" w:rsidRPr="00A84B97" w:rsidRDefault="0093799C" w:rsidP="0093799C">
      <w:pPr>
        <w:pStyle w:val="Loendilik"/>
        <w:spacing w:after="200" w:line="276" w:lineRule="auto"/>
        <w:ind w:left="420"/>
        <w:jc w:val="both"/>
        <w:rPr>
          <w:rFonts w:hAnsiTheme="minorHAnsi" w:cstheme="minorHAnsi"/>
        </w:rPr>
      </w:pPr>
    </w:p>
    <w:p w14:paraId="1EFF5313" w14:textId="77777777" w:rsidR="00EB6DF2" w:rsidRPr="00A84B97" w:rsidRDefault="00EB6DF2" w:rsidP="00893A45">
      <w:pPr>
        <w:pStyle w:val="Loendilik"/>
        <w:numPr>
          <w:ilvl w:val="0"/>
          <w:numId w:val="1"/>
        </w:numPr>
        <w:spacing w:after="200" w:line="276" w:lineRule="auto"/>
        <w:jc w:val="both"/>
        <w:rPr>
          <w:rFonts w:hAnsiTheme="minorHAnsi" w:cstheme="minorHAnsi"/>
          <w:b/>
        </w:rPr>
      </w:pPr>
      <w:r w:rsidRPr="00A84B97">
        <w:rPr>
          <w:rFonts w:hAnsiTheme="minorHAnsi" w:cstheme="minorHAnsi"/>
          <w:b/>
        </w:rPr>
        <w:t>Mittevastavuse lahendamise kord</w:t>
      </w:r>
    </w:p>
    <w:p w14:paraId="1EFF5314" w14:textId="43AF7A88" w:rsidR="00EB6DF2" w:rsidRPr="00A84B97" w:rsidRDefault="00EB6DF2" w:rsidP="00893A45">
      <w:pPr>
        <w:pStyle w:val="Loendilik"/>
        <w:numPr>
          <w:ilvl w:val="1"/>
          <w:numId w:val="1"/>
        </w:numPr>
        <w:spacing w:after="200" w:line="276" w:lineRule="auto"/>
        <w:jc w:val="both"/>
        <w:rPr>
          <w:rFonts w:hAnsiTheme="minorHAnsi" w:cstheme="minorHAnsi"/>
        </w:rPr>
      </w:pPr>
      <w:r w:rsidRPr="00A84B97">
        <w:rPr>
          <w:rFonts w:hAnsiTheme="minorHAnsi" w:cstheme="minorHAnsi"/>
          <w:b/>
        </w:rPr>
        <w:t>Avarii</w:t>
      </w:r>
      <w:r w:rsidRPr="00A84B97">
        <w:rPr>
          <w:rFonts w:hAnsiTheme="minorHAnsi" w:cstheme="minorHAnsi"/>
        </w:rPr>
        <w:t xml:space="preserve"> lokaliseerimine viivitamata, kuid </w:t>
      </w:r>
      <w:r w:rsidRPr="00A84B97">
        <w:rPr>
          <w:rFonts w:hAnsiTheme="minorHAnsi" w:cstheme="minorHAnsi"/>
          <w:b/>
        </w:rPr>
        <w:t xml:space="preserve">hiljemalt </w:t>
      </w:r>
      <w:r w:rsidR="009C579E">
        <w:rPr>
          <w:rFonts w:hAnsiTheme="minorHAnsi" w:cstheme="minorHAnsi"/>
          <w:b/>
        </w:rPr>
        <w:t>2 h</w:t>
      </w:r>
      <w:r w:rsidRPr="00A84B97">
        <w:rPr>
          <w:rFonts w:hAnsiTheme="minorHAnsi" w:cstheme="minorHAnsi"/>
          <w:b/>
        </w:rPr>
        <w:t xml:space="preserve"> jooksul avariist teadasaamisest arvates</w:t>
      </w:r>
      <w:r w:rsidRPr="00A84B97">
        <w:rPr>
          <w:rFonts w:hAnsiTheme="minorHAnsi" w:cstheme="minorHAnsi"/>
        </w:rPr>
        <w:t>. Avariijärgse remondi teostamine lepitakse eraldi kokku;</w:t>
      </w:r>
    </w:p>
    <w:p w14:paraId="1EFF5315" w14:textId="77777777" w:rsidR="00EB6DF2" w:rsidRPr="00A84B97" w:rsidRDefault="00EB6DF2" w:rsidP="00893A45">
      <w:pPr>
        <w:pStyle w:val="Loendilik"/>
        <w:numPr>
          <w:ilvl w:val="1"/>
          <w:numId w:val="1"/>
        </w:numPr>
        <w:spacing w:after="200" w:line="276" w:lineRule="auto"/>
        <w:jc w:val="both"/>
        <w:rPr>
          <w:rFonts w:hAnsiTheme="minorHAnsi" w:cstheme="minorHAnsi"/>
        </w:rPr>
      </w:pPr>
      <w:r w:rsidRPr="00A84B97">
        <w:rPr>
          <w:rFonts w:hAnsiTheme="minorHAnsi" w:cstheme="minorHAnsi"/>
          <w:b/>
        </w:rPr>
        <w:t>Rike</w:t>
      </w:r>
      <w:r w:rsidRPr="00A84B97">
        <w:rPr>
          <w:rFonts w:hAnsiTheme="minorHAnsi" w:cstheme="minorHAnsi"/>
        </w:rPr>
        <w:t xml:space="preserve"> kõrvaldatakse viivitamata, kuid </w:t>
      </w:r>
      <w:r w:rsidRPr="00A84B97">
        <w:rPr>
          <w:rFonts w:hAnsiTheme="minorHAnsi" w:cstheme="minorHAnsi"/>
          <w:b/>
        </w:rPr>
        <w:t>hiljemalt 48 h jooksul rikkest teada saamisest arvates</w:t>
      </w:r>
      <w:r w:rsidRPr="00A84B97">
        <w:rPr>
          <w:rFonts w:hAnsiTheme="minorHAnsi" w:cstheme="minorHAnsi"/>
        </w:rPr>
        <w:t>;</w:t>
      </w:r>
    </w:p>
    <w:p w14:paraId="1EFF5316" w14:textId="77777777" w:rsidR="00EB6DF2" w:rsidRPr="00A84B97" w:rsidRDefault="00EB6DF2" w:rsidP="00893A45">
      <w:pPr>
        <w:pStyle w:val="Loendilik"/>
        <w:numPr>
          <w:ilvl w:val="1"/>
          <w:numId w:val="1"/>
        </w:numPr>
        <w:spacing w:after="200" w:line="276" w:lineRule="auto"/>
        <w:jc w:val="both"/>
        <w:rPr>
          <w:rFonts w:hAnsiTheme="minorHAnsi" w:cstheme="minorHAnsi"/>
        </w:rPr>
      </w:pPr>
      <w:r w:rsidRPr="00A84B97">
        <w:rPr>
          <w:rFonts w:hAnsiTheme="minorHAnsi" w:cstheme="minorHAnsi"/>
          <w:b/>
        </w:rPr>
        <w:t>Puudus</w:t>
      </w:r>
      <w:r w:rsidRPr="00A84B97">
        <w:rPr>
          <w:rFonts w:hAnsiTheme="minorHAnsi" w:cstheme="minorHAnsi"/>
        </w:rPr>
        <w:t xml:space="preserve"> kõrvaldatakse viivitamata, kuid </w:t>
      </w:r>
      <w:r w:rsidRPr="00A84B97">
        <w:rPr>
          <w:rFonts w:hAnsiTheme="minorHAnsi" w:cstheme="minorHAnsi"/>
          <w:b/>
        </w:rPr>
        <w:t>hiljemalt 72 h jooksul puudusest teada saamisest arvates</w:t>
      </w:r>
      <w:r w:rsidRPr="00A84B97">
        <w:rPr>
          <w:rFonts w:hAnsiTheme="minorHAnsi" w:cstheme="minorHAnsi"/>
        </w:rPr>
        <w:t>.</w:t>
      </w:r>
    </w:p>
    <w:p w14:paraId="1EFF5317" w14:textId="77777777" w:rsidR="00EB6DF2" w:rsidRPr="00A84B97" w:rsidRDefault="00EB6DF2" w:rsidP="00893A45">
      <w:pPr>
        <w:pStyle w:val="Loendilik"/>
        <w:numPr>
          <w:ilvl w:val="1"/>
          <w:numId w:val="1"/>
        </w:numPr>
        <w:spacing w:after="200" w:line="276" w:lineRule="auto"/>
        <w:jc w:val="both"/>
        <w:rPr>
          <w:rFonts w:hAnsiTheme="minorHAnsi" w:cstheme="minorHAnsi"/>
        </w:rPr>
      </w:pPr>
      <w:r w:rsidRPr="00A84B97">
        <w:rPr>
          <w:rFonts w:hAnsiTheme="minorHAnsi" w:cstheme="minorHAnsi"/>
          <w:b/>
        </w:rPr>
        <w:t>Juhutööd</w:t>
      </w:r>
      <w:r w:rsidRPr="00A84B97">
        <w:rPr>
          <w:rFonts w:hAnsiTheme="minorHAnsi" w:cstheme="minorHAnsi"/>
        </w:rPr>
        <w:t>, objektile jõudmine ning töödega alustamine lepitakse tellijaga eraldi kokku.</w:t>
      </w:r>
    </w:p>
    <w:p w14:paraId="1EFF5318" w14:textId="77777777" w:rsidR="00EB6DF2" w:rsidRPr="00A84B97" w:rsidRDefault="00EB6DF2" w:rsidP="00893A45">
      <w:pPr>
        <w:pStyle w:val="Loendilik"/>
        <w:numPr>
          <w:ilvl w:val="1"/>
          <w:numId w:val="1"/>
        </w:numPr>
        <w:autoSpaceDE w:val="0"/>
        <w:autoSpaceDN w:val="0"/>
        <w:adjustRightInd w:val="0"/>
        <w:spacing w:after="120" w:line="276" w:lineRule="auto"/>
        <w:contextualSpacing w:val="0"/>
        <w:jc w:val="both"/>
        <w:rPr>
          <w:rFonts w:eastAsia="Calibri" w:hAnsiTheme="minorHAnsi" w:cstheme="minorHAnsi"/>
          <w:color w:val="000000"/>
        </w:rPr>
      </w:pPr>
      <w:r w:rsidRPr="00A84B97">
        <w:rPr>
          <w:rFonts w:hAnsiTheme="minorHAnsi" w:cstheme="minorHAnsi"/>
          <w:spacing w:val="-1"/>
        </w:rPr>
        <w:t>Suuremad remonditööd teostatakse täiendava pakkumise esitamisel (kooskõlastatakse).</w:t>
      </w:r>
    </w:p>
    <w:p w14:paraId="1EFF5319" w14:textId="5B1FA9A1" w:rsidR="00EB6DF2" w:rsidRPr="00A84B97" w:rsidRDefault="00EB6DF2" w:rsidP="00893A45">
      <w:pPr>
        <w:pStyle w:val="Loendilik"/>
        <w:widowControl w:val="0"/>
        <w:numPr>
          <w:ilvl w:val="1"/>
          <w:numId w:val="1"/>
        </w:numPr>
        <w:shd w:val="clear" w:color="auto" w:fill="FFFFFF"/>
        <w:tabs>
          <w:tab w:val="left" w:pos="922"/>
        </w:tabs>
        <w:autoSpaceDE w:val="0"/>
        <w:autoSpaceDN w:val="0"/>
        <w:adjustRightInd w:val="0"/>
        <w:spacing w:after="120" w:line="274" w:lineRule="exact"/>
        <w:ind w:right="14"/>
        <w:contextualSpacing w:val="0"/>
        <w:jc w:val="both"/>
        <w:rPr>
          <w:rFonts w:hAnsiTheme="minorHAnsi" w:cstheme="minorHAnsi"/>
          <w:spacing w:val="-1"/>
        </w:rPr>
      </w:pPr>
      <w:r w:rsidRPr="00A84B97">
        <w:rPr>
          <w:rFonts w:hAnsiTheme="minorHAnsi" w:cstheme="minorHAnsi"/>
        </w:rPr>
        <w:t xml:space="preserve">Informeerima Tellijalt kirjalikult täiendavate teenuste teostamise vajadusest, märkides vastavasisulises kirjalikus teates ära argumenteeritud selgituse ning hinnakalkulatsiooni ning esitades vastavasisulise kirjaliku teate vähemalt 72 </w:t>
      </w:r>
      <w:r w:rsidRPr="00A84B97">
        <w:rPr>
          <w:rFonts w:hAnsiTheme="minorHAnsi" w:cstheme="minorHAnsi"/>
          <w:spacing w:val="-1"/>
        </w:rPr>
        <w:t xml:space="preserve">(seitsekümmend kaks) tundi enne teenuste osutamisega alustamist. Töövõtja osutab </w:t>
      </w:r>
      <w:r w:rsidRPr="00A84B97">
        <w:rPr>
          <w:rFonts w:hAnsiTheme="minorHAnsi" w:cstheme="minorHAnsi"/>
        </w:rPr>
        <w:t xml:space="preserve">teenuse ainult </w:t>
      </w:r>
      <w:r w:rsidR="005767DE" w:rsidRPr="00A84B97">
        <w:rPr>
          <w:rFonts w:hAnsiTheme="minorHAnsi" w:cstheme="minorHAnsi"/>
        </w:rPr>
        <w:t>t</w:t>
      </w:r>
      <w:r w:rsidRPr="00A84B97">
        <w:rPr>
          <w:rFonts w:hAnsiTheme="minorHAnsi" w:cstheme="minorHAnsi"/>
        </w:rPr>
        <w:t>ellija nõusolekul.</w:t>
      </w:r>
    </w:p>
    <w:p w14:paraId="68BB5D01" w14:textId="2BF31DE0" w:rsidR="008864B2" w:rsidRPr="00A84B97" w:rsidRDefault="00501BDC" w:rsidP="00501BDC">
      <w:pPr>
        <w:pStyle w:val="Loendilik"/>
        <w:widowControl w:val="0"/>
        <w:numPr>
          <w:ilvl w:val="0"/>
          <w:numId w:val="1"/>
        </w:numPr>
        <w:shd w:val="clear" w:color="auto" w:fill="FFFFFF"/>
        <w:tabs>
          <w:tab w:val="left" w:pos="922"/>
        </w:tabs>
        <w:autoSpaceDE w:val="0"/>
        <w:autoSpaceDN w:val="0"/>
        <w:adjustRightInd w:val="0"/>
        <w:spacing w:after="120" w:line="274" w:lineRule="exact"/>
        <w:ind w:right="14"/>
        <w:jc w:val="both"/>
        <w:rPr>
          <w:rFonts w:hAnsiTheme="minorHAnsi" w:cstheme="minorHAnsi"/>
          <w:spacing w:val="-1"/>
        </w:rPr>
      </w:pPr>
      <w:r w:rsidRPr="00A84B97">
        <w:rPr>
          <w:rFonts w:hAnsiTheme="minorHAnsi" w:cstheme="minorHAnsi"/>
          <w:spacing w:val="-1"/>
        </w:rPr>
        <w:t>Hooldusteenuse maksumus</w:t>
      </w:r>
    </w:p>
    <w:p w14:paraId="132BA525" w14:textId="58E91E67" w:rsidR="00C22AF8" w:rsidRPr="00A84B97" w:rsidRDefault="00C22AF8" w:rsidP="00C22AF8">
      <w:pPr>
        <w:pStyle w:val="Loendilik"/>
        <w:numPr>
          <w:ilvl w:val="1"/>
          <w:numId w:val="1"/>
        </w:numPr>
        <w:rPr>
          <w:rFonts w:hAnsiTheme="minorHAnsi" w:cstheme="minorHAnsi"/>
          <w:spacing w:val="-1"/>
        </w:rPr>
      </w:pPr>
      <w:r w:rsidRPr="00A84B97">
        <w:rPr>
          <w:rFonts w:hAnsiTheme="minorHAnsi" w:cstheme="minorHAnsi"/>
          <w:spacing w:val="-1"/>
        </w:rPr>
        <w:t>Hooldustööde maksumus peab sisaldama kõiki käesoleva Lisa 1 punktides 1-</w:t>
      </w:r>
      <w:r w:rsidR="003C7FF4" w:rsidRPr="00A84B97">
        <w:rPr>
          <w:rFonts w:hAnsiTheme="minorHAnsi" w:cstheme="minorHAnsi"/>
          <w:spacing w:val="-1"/>
        </w:rPr>
        <w:t>4</w:t>
      </w:r>
      <w:r w:rsidRPr="00A84B97">
        <w:rPr>
          <w:rFonts w:hAnsiTheme="minorHAnsi" w:cstheme="minorHAnsi"/>
          <w:spacing w:val="-1"/>
        </w:rPr>
        <w:t xml:space="preserve"> nimetatud töid </w:t>
      </w:r>
      <w:r w:rsidR="006F29AC">
        <w:rPr>
          <w:rFonts w:hAnsiTheme="minorHAnsi" w:cstheme="minorHAnsi"/>
          <w:spacing w:val="-1"/>
        </w:rPr>
        <w:t>2</w:t>
      </w:r>
      <w:r w:rsidR="00877481">
        <w:rPr>
          <w:rFonts w:hAnsiTheme="minorHAnsi" w:cstheme="minorHAnsi"/>
          <w:spacing w:val="-1"/>
        </w:rPr>
        <w:t>-</w:t>
      </w:r>
      <w:r w:rsidRPr="00A84B97">
        <w:rPr>
          <w:rFonts w:hAnsiTheme="minorHAnsi" w:cstheme="minorHAnsi"/>
          <w:spacing w:val="-1"/>
        </w:rPr>
        <w:t>aastase lepingu perioodi jooksul.</w:t>
      </w:r>
    </w:p>
    <w:p w14:paraId="4322C328" w14:textId="77777777" w:rsidR="00960ADC" w:rsidRPr="00A84B97" w:rsidRDefault="00960ADC" w:rsidP="00960ADC">
      <w:pPr>
        <w:pStyle w:val="Loendilik"/>
        <w:numPr>
          <w:ilvl w:val="1"/>
          <w:numId w:val="1"/>
        </w:numPr>
        <w:rPr>
          <w:rFonts w:hAnsiTheme="minorHAnsi" w:cstheme="minorHAnsi"/>
          <w:spacing w:val="-1"/>
        </w:rPr>
      </w:pPr>
      <w:r w:rsidRPr="00A84B97">
        <w:rPr>
          <w:rFonts w:hAnsiTheme="minorHAnsi" w:cstheme="minorHAnsi"/>
          <w:spacing w:val="-1"/>
        </w:rPr>
        <w:t xml:space="preserve">Teenuste eest arveldatakse perioodiliste maksetena hoonete kaupa, arvestades detailses hinnapakkumuses toodud ventilatsiooniseadmete aastase hooldusperioodi maksumusi. Töövõtja esitab perioodiliselt koos arvega ülevaate (hoolduspäevikute väljavõtted, tööde üleandmise-vastuvõtmise aktid, jne.) teostatud hooldustööde kohta hoonete kaupa. </w:t>
      </w:r>
    </w:p>
    <w:p w14:paraId="3C04100E" w14:textId="77777777" w:rsidR="003F16DB" w:rsidRPr="00A84B97" w:rsidRDefault="003F16DB" w:rsidP="003F16DB">
      <w:pPr>
        <w:pStyle w:val="Loendilik"/>
        <w:numPr>
          <w:ilvl w:val="1"/>
          <w:numId w:val="1"/>
        </w:numPr>
        <w:rPr>
          <w:rFonts w:hAnsiTheme="minorHAnsi" w:cstheme="minorHAnsi"/>
          <w:spacing w:val="-1"/>
        </w:rPr>
      </w:pPr>
      <w:r w:rsidRPr="00A84B97">
        <w:rPr>
          <w:rFonts w:hAnsiTheme="minorHAnsi" w:cstheme="minorHAnsi"/>
          <w:spacing w:val="-1"/>
        </w:rPr>
        <w:t>Hooldusteenuse maksumus peab sisaldama kõiki perioodilise hoolduse kulumaterjale: määrdeained ja mootoriõli, kemikaalid, pesuained ja filtrid.</w:t>
      </w:r>
    </w:p>
    <w:p w14:paraId="2936BC97" w14:textId="110FD99B" w:rsidR="003C7FF4" w:rsidRPr="00A84B97" w:rsidRDefault="003C7FF4" w:rsidP="003C7FF4">
      <w:pPr>
        <w:pStyle w:val="Loendilik"/>
        <w:numPr>
          <w:ilvl w:val="1"/>
          <w:numId w:val="1"/>
        </w:numPr>
        <w:rPr>
          <w:rFonts w:hAnsiTheme="minorHAnsi" w:cstheme="minorHAnsi"/>
          <w:spacing w:val="-1"/>
        </w:rPr>
      </w:pPr>
      <w:r w:rsidRPr="00A84B97">
        <w:rPr>
          <w:rFonts w:hAnsiTheme="minorHAnsi" w:cstheme="minorHAnsi"/>
          <w:spacing w:val="-1"/>
        </w:rPr>
        <w:t>Punktis 5 nimetatud remonditööde kohta koostab töövõtja eraldi arve võttes aluseks  teostatud töötundide arvu, riigihanke käigus pakutud töötunni hinda ja remonditööde käigus kasutatud materjalide maksumust. Arvele tuleb lisada tööde üleandmise -vastuvõtmise aktid, millele on märgitud teostatud teenuse sisu ja tööaeg (kestus tundides) ning mille on allkirjastanud riigihanke objektis olevate hoonete kasutajad. Remonditööde teostamise  käigus paigaldatud kulumaterjali kohta tuleb esitada aruanne, millistele objektidele ja millises mahus materjali kulus. Aruanne tuleb lisada esitatud  arvele. Tellija nõudmisel tuleb töövõtjal esitada täiendavalt kulumaterjali arvete koopiad.</w:t>
      </w:r>
    </w:p>
    <w:p w14:paraId="7425E24E" w14:textId="77777777" w:rsidR="00E52826" w:rsidRPr="00A84B97" w:rsidRDefault="00E52826" w:rsidP="00E52826">
      <w:pPr>
        <w:pStyle w:val="Loendilik"/>
        <w:widowControl w:val="0"/>
        <w:shd w:val="clear" w:color="auto" w:fill="FFFFFF"/>
        <w:tabs>
          <w:tab w:val="left" w:pos="922"/>
        </w:tabs>
        <w:autoSpaceDE w:val="0"/>
        <w:autoSpaceDN w:val="0"/>
        <w:adjustRightInd w:val="0"/>
        <w:spacing w:after="120" w:line="274" w:lineRule="exact"/>
        <w:ind w:left="420" w:right="14"/>
        <w:contextualSpacing w:val="0"/>
        <w:jc w:val="both"/>
        <w:rPr>
          <w:rFonts w:hAnsiTheme="minorHAnsi" w:cstheme="minorHAnsi"/>
          <w:spacing w:val="-1"/>
        </w:rPr>
      </w:pPr>
    </w:p>
    <w:p w14:paraId="7039EF98" w14:textId="72331466" w:rsidR="006E3263" w:rsidRPr="00A84B97" w:rsidRDefault="00BF3118" w:rsidP="006E3263">
      <w:pPr>
        <w:pStyle w:val="Loendilik"/>
        <w:widowControl w:val="0"/>
        <w:numPr>
          <w:ilvl w:val="0"/>
          <w:numId w:val="1"/>
        </w:numPr>
        <w:shd w:val="clear" w:color="auto" w:fill="FFFFFF"/>
        <w:tabs>
          <w:tab w:val="left" w:pos="922"/>
        </w:tabs>
        <w:autoSpaceDE w:val="0"/>
        <w:autoSpaceDN w:val="0"/>
        <w:adjustRightInd w:val="0"/>
        <w:spacing w:after="120" w:line="274" w:lineRule="exact"/>
        <w:ind w:right="14"/>
        <w:contextualSpacing w:val="0"/>
        <w:jc w:val="both"/>
        <w:rPr>
          <w:rFonts w:hAnsiTheme="minorHAnsi" w:cstheme="minorHAnsi"/>
          <w:b/>
          <w:bCs/>
          <w:spacing w:val="-1"/>
        </w:rPr>
      </w:pPr>
      <w:r w:rsidRPr="00A84B97">
        <w:rPr>
          <w:rFonts w:hAnsiTheme="minorHAnsi" w:cstheme="minorHAnsi"/>
          <w:b/>
          <w:bCs/>
          <w:spacing w:val="-1"/>
        </w:rPr>
        <w:t>Muu ja digitaa</w:t>
      </w:r>
      <w:r w:rsidR="00E52826" w:rsidRPr="00A84B97">
        <w:rPr>
          <w:rFonts w:hAnsiTheme="minorHAnsi" w:cstheme="minorHAnsi"/>
          <w:b/>
          <w:bCs/>
          <w:spacing w:val="-1"/>
        </w:rPr>
        <w:t>lne hoolduspäevik</w:t>
      </w:r>
    </w:p>
    <w:p w14:paraId="1EFF531A" w14:textId="56B4AA7E" w:rsidR="00DC4C47" w:rsidRPr="00A84B97" w:rsidRDefault="00EB6DF2" w:rsidP="00893A45">
      <w:pPr>
        <w:pStyle w:val="Loendilik"/>
        <w:widowControl w:val="0"/>
        <w:numPr>
          <w:ilvl w:val="1"/>
          <w:numId w:val="1"/>
        </w:numPr>
        <w:shd w:val="clear" w:color="auto" w:fill="FFFFFF"/>
        <w:tabs>
          <w:tab w:val="left" w:pos="922"/>
        </w:tabs>
        <w:autoSpaceDE w:val="0"/>
        <w:autoSpaceDN w:val="0"/>
        <w:adjustRightInd w:val="0"/>
        <w:spacing w:after="120" w:line="274" w:lineRule="exact"/>
        <w:ind w:right="14"/>
        <w:contextualSpacing w:val="0"/>
        <w:jc w:val="both"/>
        <w:rPr>
          <w:rFonts w:hAnsiTheme="minorHAnsi" w:cstheme="minorHAnsi"/>
          <w:spacing w:val="-1"/>
        </w:rPr>
      </w:pPr>
      <w:r w:rsidRPr="00A84B97">
        <w:rPr>
          <w:rFonts w:eastAsia="Calibri" w:hAnsiTheme="minorHAnsi" w:cstheme="minorHAnsi"/>
          <w:color w:val="000000"/>
        </w:rPr>
        <w:t>Ventilatsioonisüsteemide seadmete</w:t>
      </w:r>
      <w:r w:rsidR="00DC2D23" w:rsidRPr="00A84B97">
        <w:rPr>
          <w:rFonts w:eastAsia="Calibri" w:hAnsiTheme="minorHAnsi" w:cstheme="minorHAnsi"/>
          <w:color w:val="000000"/>
        </w:rPr>
        <w:t>/hoonete</w:t>
      </w:r>
      <w:r w:rsidRPr="00A84B97">
        <w:rPr>
          <w:rFonts w:eastAsia="Calibri" w:hAnsiTheme="minorHAnsi" w:cstheme="minorHAnsi"/>
          <w:color w:val="000000"/>
        </w:rPr>
        <w:t xml:space="preserve"> arv võib muutuda hanke perioodi jooksul kas paigaldiste l</w:t>
      </w:r>
      <w:r w:rsidR="00277B04" w:rsidRPr="00A84B97">
        <w:rPr>
          <w:rFonts w:eastAsia="Calibri" w:hAnsiTheme="minorHAnsi" w:cstheme="minorHAnsi"/>
          <w:color w:val="000000"/>
        </w:rPr>
        <w:t>isandumise (millele esitatakse p</w:t>
      </w:r>
      <w:r w:rsidRPr="00A84B97">
        <w:rPr>
          <w:rFonts w:eastAsia="Calibri" w:hAnsiTheme="minorHAnsi" w:cstheme="minorHAnsi"/>
          <w:color w:val="000000"/>
        </w:rPr>
        <w:t>akkuja poolt täiendav hinnapakkumus), vahetamise või väljalangemise teel (väheneb lepingu hind väljalangenud paigaldise võrra).</w:t>
      </w:r>
    </w:p>
    <w:p w14:paraId="7641BEC9" w14:textId="77777777" w:rsidR="00E52826" w:rsidRPr="00A84B97" w:rsidRDefault="00E52826" w:rsidP="00E52826">
      <w:pPr>
        <w:pStyle w:val="Loendilik"/>
        <w:widowControl w:val="0"/>
        <w:numPr>
          <w:ilvl w:val="1"/>
          <w:numId w:val="1"/>
        </w:numPr>
        <w:shd w:val="clear" w:color="auto" w:fill="FFFFFF"/>
        <w:tabs>
          <w:tab w:val="left" w:pos="922"/>
        </w:tabs>
        <w:autoSpaceDE w:val="0"/>
        <w:autoSpaceDN w:val="0"/>
        <w:adjustRightInd w:val="0"/>
        <w:spacing w:after="120" w:line="274" w:lineRule="exact"/>
        <w:ind w:right="14"/>
        <w:contextualSpacing w:val="0"/>
        <w:jc w:val="both"/>
        <w:rPr>
          <w:rFonts w:hAnsiTheme="minorHAnsi" w:cstheme="minorHAnsi"/>
          <w:spacing w:val="-1"/>
        </w:rPr>
      </w:pPr>
      <w:r w:rsidRPr="00A84B97">
        <w:rPr>
          <w:rFonts w:hAnsiTheme="minorHAnsi" w:cstheme="minorHAnsi"/>
          <w:spacing w:val="-1"/>
        </w:rPr>
        <w:t>Tellija varustab täitjat elektroonilise haldustarkvara paroolidega, mille kaudu hakkab tellija edastama täitjale hooldustööde tellimusi ja võimalikke puudujääke teenuse kvaliteedis ning määrab puuduste kõrvaldamiseks tähtajad. Täitja kohustub kvaliteetse teenuse osutamiseks kasutama tellija poolt nõutud elektroonilist hoolduspäevikut.</w:t>
      </w:r>
    </w:p>
    <w:p w14:paraId="085B288A" w14:textId="77777777" w:rsidR="002D174B" w:rsidRPr="00A84B97" w:rsidRDefault="002D174B" w:rsidP="002D174B">
      <w:pPr>
        <w:pStyle w:val="Loendilik"/>
        <w:numPr>
          <w:ilvl w:val="1"/>
          <w:numId w:val="1"/>
        </w:numPr>
        <w:spacing w:after="200" w:line="276" w:lineRule="auto"/>
        <w:jc w:val="both"/>
        <w:rPr>
          <w:rFonts w:hAnsiTheme="minorHAnsi" w:cstheme="minorHAnsi"/>
        </w:rPr>
      </w:pPr>
      <w:r w:rsidRPr="00A84B97">
        <w:rPr>
          <w:rFonts w:hAnsiTheme="minorHAnsi" w:cstheme="minorHAnsi"/>
        </w:rPr>
        <w:t>Tellija kontrollib jooksvalt töövõtja poolt elektroonilisse hoolduspäevikusse sisestatud sissekandeid ja kontrollib objektil teostatud töid, ning vajaduse korral teavitab töövõtjat teenuse puudustest kirjalikult.</w:t>
      </w:r>
    </w:p>
    <w:p w14:paraId="3F8E2CB4" w14:textId="493059AD" w:rsidR="0008319B" w:rsidRPr="00421D9F" w:rsidRDefault="002D174B" w:rsidP="0008319B">
      <w:pPr>
        <w:pStyle w:val="Loendilik"/>
        <w:numPr>
          <w:ilvl w:val="1"/>
          <w:numId w:val="1"/>
        </w:numPr>
        <w:spacing w:after="200" w:line="276" w:lineRule="auto"/>
        <w:jc w:val="both"/>
        <w:rPr>
          <w:rFonts w:hAnsiTheme="minorHAnsi" w:cstheme="minorHAnsi"/>
        </w:rPr>
      </w:pPr>
      <w:r w:rsidRPr="00421D9F">
        <w:rPr>
          <w:rFonts w:hAnsiTheme="minorHAnsi" w:cstheme="minorHAnsi"/>
        </w:rPr>
        <w:t xml:space="preserve">Töövõtja peab sisestama hooldustööde teostamise info elektroonilisse hoolduspäevikusse iga objekti kohta eraldi. Tellija varustab töövõtjat vajalike paroolidega ning juhendab hoolduspäeviku kasutamist. </w:t>
      </w:r>
    </w:p>
    <w:p w14:paraId="43CF8B18" w14:textId="63E192D4" w:rsidR="00ED5D69" w:rsidRPr="00A84B97" w:rsidRDefault="00ED5D69" w:rsidP="00ED5D69">
      <w:pPr>
        <w:pStyle w:val="Loendilik"/>
        <w:widowControl w:val="0"/>
        <w:numPr>
          <w:ilvl w:val="1"/>
          <w:numId w:val="1"/>
        </w:numPr>
        <w:shd w:val="clear" w:color="auto" w:fill="FFFFFF"/>
        <w:tabs>
          <w:tab w:val="left" w:pos="922"/>
        </w:tabs>
        <w:autoSpaceDE w:val="0"/>
        <w:autoSpaceDN w:val="0"/>
        <w:adjustRightInd w:val="0"/>
        <w:spacing w:after="0" w:line="240" w:lineRule="auto"/>
        <w:ind w:right="14"/>
        <w:contextualSpacing w:val="0"/>
        <w:jc w:val="both"/>
        <w:rPr>
          <w:rFonts w:hAnsiTheme="minorHAnsi" w:cstheme="minorHAnsi"/>
        </w:rPr>
      </w:pPr>
      <w:r w:rsidRPr="00A84B97">
        <w:rPr>
          <w:rFonts w:hAnsiTheme="minorHAnsi" w:cstheme="minorHAnsi"/>
          <w:spacing w:val="-1"/>
        </w:rPr>
        <w:t>Töövõtja on kohustatud kandma kõikide töödel kasutatud materjalide kulu ja töö teostamiseks kulunud aja minuti täpsusega elektroonilisse hoolduspäevikusse. Elektroonilise hoolduspäeviku kanded on aluseks igakuise/kvartaalse rahalise akti koostamisele. Kuu/kvartali lõpus minuti täpsusega tööaeg summeritakse. Ümardamise täpsus üks minut.</w:t>
      </w:r>
    </w:p>
    <w:p w14:paraId="4A78EDD0" w14:textId="7304B15C" w:rsidR="00B009B4" w:rsidRPr="00A84B97" w:rsidRDefault="00B009B4" w:rsidP="00B009B4">
      <w:pPr>
        <w:spacing w:after="200" w:line="276" w:lineRule="auto"/>
        <w:jc w:val="both"/>
        <w:rPr>
          <w:rFonts w:hAnsiTheme="minorHAnsi" w:cstheme="minorHAnsi"/>
        </w:rPr>
      </w:pPr>
    </w:p>
    <w:p w14:paraId="49D10AE9" w14:textId="77777777" w:rsidR="00BC6126" w:rsidRPr="00A84B97" w:rsidRDefault="00BC6126" w:rsidP="00BC6126">
      <w:pPr>
        <w:spacing w:after="0"/>
        <w:jc w:val="both"/>
        <w:rPr>
          <w:rFonts w:hAnsiTheme="minorHAnsi" w:cstheme="minorHAnsi"/>
        </w:rPr>
      </w:pPr>
      <w:r w:rsidRPr="00A84B97">
        <w:rPr>
          <w:rFonts w:hAnsiTheme="minorHAnsi" w:cstheme="minorHAnsi"/>
        </w:rPr>
        <w:t>______________________________</w:t>
      </w:r>
    </w:p>
    <w:p w14:paraId="739C61C3" w14:textId="77777777" w:rsidR="00BC6126" w:rsidRPr="00A84B97" w:rsidRDefault="00BC6126" w:rsidP="00BC6126">
      <w:pPr>
        <w:spacing w:after="0"/>
        <w:ind w:firstLine="720"/>
        <w:jc w:val="both"/>
        <w:rPr>
          <w:rFonts w:hAnsiTheme="minorHAnsi" w:cstheme="minorHAnsi"/>
          <w:vertAlign w:val="superscript"/>
        </w:rPr>
      </w:pPr>
      <w:r w:rsidRPr="00A84B97">
        <w:rPr>
          <w:rFonts w:hAnsiTheme="minorHAnsi" w:cstheme="minorHAnsi"/>
          <w:vertAlign w:val="superscript"/>
        </w:rPr>
        <w:t>(Pakkuja nimi)</w:t>
      </w:r>
    </w:p>
    <w:p w14:paraId="515F5CDE" w14:textId="77777777" w:rsidR="00BC6126" w:rsidRPr="00A84B97" w:rsidRDefault="00BC6126" w:rsidP="00BC6126">
      <w:pPr>
        <w:spacing w:after="0"/>
        <w:jc w:val="both"/>
        <w:rPr>
          <w:rFonts w:hAnsiTheme="minorHAnsi" w:cstheme="minorHAnsi"/>
        </w:rPr>
      </w:pPr>
      <w:r w:rsidRPr="00A84B97">
        <w:rPr>
          <w:rFonts w:hAnsiTheme="minorHAnsi" w:cstheme="minorHAnsi"/>
        </w:rPr>
        <w:t>______________________________</w:t>
      </w:r>
    </w:p>
    <w:p w14:paraId="527A8132" w14:textId="77777777" w:rsidR="00BC6126" w:rsidRPr="00A84B97" w:rsidRDefault="00BC6126" w:rsidP="00BC6126">
      <w:pPr>
        <w:pStyle w:val="text-3mezera"/>
        <w:spacing w:before="0" w:line="240" w:lineRule="auto"/>
        <w:rPr>
          <w:rFonts w:asciiTheme="minorHAnsi" w:hAnsiTheme="minorHAnsi" w:cstheme="minorHAnsi"/>
          <w:sz w:val="22"/>
          <w:szCs w:val="22"/>
          <w:vertAlign w:val="superscript"/>
          <w:lang w:val="et-EE"/>
        </w:rPr>
      </w:pPr>
      <w:r w:rsidRPr="00A84B97">
        <w:rPr>
          <w:rFonts w:asciiTheme="minorHAnsi" w:hAnsiTheme="minorHAnsi" w:cstheme="minorHAnsi"/>
          <w:sz w:val="22"/>
          <w:szCs w:val="22"/>
          <w:lang w:val="et-EE"/>
        </w:rPr>
        <w:tab/>
      </w:r>
      <w:r w:rsidRPr="00A84B97">
        <w:rPr>
          <w:rFonts w:asciiTheme="minorHAnsi" w:hAnsiTheme="minorHAnsi" w:cstheme="minorHAnsi"/>
          <w:sz w:val="22"/>
          <w:szCs w:val="22"/>
          <w:vertAlign w:val="superscript"/>
          <w:lang w:val="et-EE"/>
        </w:rPr>
        <w:t>(Pakkuja volitatud esindaja nimi)</w:t>
      </w:r>
    </w:p>
    <w:p w14:paraId="40BB3F1E" w14:textId="77777777" w:rsidR="00BC6126" w:rsidRPr="00A84B97" w:rsidRDefault="00BC6126" w:rsidP="00BC6126">
      <w:pPr>
        <w:spacing w:after="0"/>
        <w:jc w:val="both"/>
        <w:rPr>
          <w:rFonts w:hAnsiTheme="minorHAnsi" w:cstheme="minorHAnsi"/>
        </w:rPr>
      </w:pPr>
      <w:r w:rsidRPr="00A84B97">
        <w:rPr>
          <w:rFonts w:hAnsiTheme="minorHAnsi" w:cstheme="minorHAnsi"/>
        </w:rPr>
        <w:t>______________________________</w:t>
      </w:r>
    </w:p>
    <w:p w14:paraId="6A714793" w14:textId="77777777" w:rsidR="00BC6126" w:rsidRPr="00A84B97" w:rsidRDefault="00BC6126" w:rsidP="00BC6126">
      <w:pPr>
        <w:pStyle w:val="text-3mezera"/>
        <w:spacing w:before="0" w:line="240" w:lineRule="auto"/>
        <w:rPr>
          <w:rFonts w:asciiTheme="minorHAnsi" w:hAnsiTheme="minorHAnsi" w:cstheme="minorHAnsi"/>
          <w:sz w:val="22"/>
          <w:szCs w:val="22"/>
          <w:vertAlign w:val="superscript"/>
          <w:lang w:val="et-EE"/>
        </w:rPr>
      </w:pPr>
      <w:r w:rsidRPr="00A84B97">
        <w:rPr>
          <w:rFonts w:asciiTheme="minorHAnsi" w:hAnsiTheme="minorHAnsi" w:cstheme="minorHAnsi"/>
          <w:sz w:val="22"/>
          <w:szCs w:val="22"/>
          <w:lang w:val="et-EE"/>
        </w:rPr>
        <w:tab/>
      </w:r>
      <w:r w:rsidRPr="00A84B97">
        <w:rPr>
          <w:rFonts w:asciiTheme="minorHAnsi" w:hAnsiTheme="minorHAnsi" w:cstheme="minorHAnsi"/>
          <w:sz w:val="22"/>
          <w:szCs w:val="22"/>
          <w:vertAlign w:val="superscript"/>
          <w:lang w:val="et-EE"/>
        </w:rPr>
        <w:t>(Spetsialist)</w:t>
      </w:r>
    </w:p>
    <w:p w14:paraId="16D3BEE7" w14:textId="77777777" w:rsidR="00BC6126" w:rsidRPr="00A84B97" w:rsidRDefault="00BC6126" w:rsidP="00BC6126">
      <w:pPr>
        <w:pStyle w:val="text-3mezera"/>
        <w:spacing w:before="0" w:line="240" w:lineRule="auto"/>
        <w:rPr>
          <w:rFonts w:asciiTheme="minorHAnsi" w:hAnsiTheme="minorHAnsi" w:cstheme="minorHAnsi"/>
          <w:sz w:val="22"/>
          <w:szCs w:val="22"/>
          <w:vertAlign w:val="superscript"/>
          <w:lang w:val="et-EE"/>
        </w:rPr>
      </w:pPr>
    </w:p>
    <w:p w14:paraId="544F57FE" w14:textId="77777777" w:rsidR="00BC6126" w:rsidRPr="00A84B97" w:rsidRDefault="00BC6126" w:rsidP="00BC6126">
      <w:pPr>
        <w:jc w:val="both"/>
        <w:rPr>
          <w:rFonts w:hAnsiTheme="minorHAnsi" w:cstheme="minorHAnsi"/>
        </w:rPr>
      </w:pPr>
      <w:r w:rsidRPr="00A84B97">
        <w:rPr>
          <w:rFonts w:hAnsiTheme="minorHAnsi" w:cstheme="minorHAnsi"/>
        </w:rPr>
        <w:t>/allkirjastatud digitaalselt/</w:t>
      </w:r>
    </w:p>
    <w:p w14:paraId="161512A8" w14:textId="77777777" w:rsidR="00B009B4" w:rsidRPr="00A84B97" w:rsidRDefault="00B009B4" w:rsidP="00B009B4">
      <w:pPr>
        <w:spacing w:after="200" w:line="276" w:lineRule="auto"/>
        <w:jc w:val="both"/>
        <w:rPr>
          <w:rFonts w:hAnsiTheme="minorHAnsi" w:cstheme="minorHAnsi"/>
        </w:rPr>
      </w:pPr>
    </w:p>
    <w:sectPr w:rsidR="00B009B4" w:rsidRPr="00A84B97" w:rsidSect="005D00A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1370D" w14:textId="77777777" w:rsidR="00315165" w:rsidRDefault="00315165" w:rsidP="00F4414B">
      <w:pPr>
        <w:spacing w:after="0" w:line="240" w:lineRule="auto"/>
      </w:pPr>
      <w:r>
        <w:separator/>
      </w:r>
    </w:p>
  </w:endnote>
  <w:endnote w:type="continuationSeparator" w:id="0">
    <w:p w14:paraId="6D468AA5" w14:textId="77777777" w:rsidR="00315165" w:rsidRDefault="00315165" w:rsidP="00F44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17755" w14:textId="77777777" w:rsidR="00315165" w:rsidRDefault="00315165" w:rsidP="00F4414B">
      <w:pPr>
        <w:spacing w:after="0" w:line="240" w:lineRule="auto"/>
      </w:pPr>
      <w:r>
        <w:separator/>
      </w:r>
    </w:p>
  </w:footnote>
  <w:footnote w:type="continuationSeparator" w:id="0">
    <w:p w14:paraId="2C44A57D" w14:textId="77777777" w:rsidR="00315165" w:rsidRDefault="00315165" w:rsidP="00F44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F531F" w14:textId="44BB3D50" w:rsidR="00F4414B" w:rsidRPr="00997E80" w:rsidRDefault="00E40BF8" w:rsidP="00F4414B">
    <w:pPr>
      <w:pStyle w:val="Pis"/>
      <w:tabs>
        <w:tab w:val="clear" w:pos="4513"/>
      </w:tabs>
      <w:jc w:val="right"/>
      <w:rPr>
        <w:rFonts w:ascii="Times New Roman"/>
        <w:i/>
      </w:rPr>
    </w:pPr>
    <w:r>
      <w:rPr>
        <w:rFonts w:ascii="Times New Roman"/>
        <w:i/>
      </w:rPr>
      <w:t>Lisa 1</w:t>
    </w:r>
    <w:r w:rsidR="005B3DA4">
      <w:rPr>
        <w:rFonts w:ascii="Times New Roman"/>
        <w:i/>
      </w:rPr>
      <w:t>.2</w:t>
    </w:r>
    <w:r w:rsidR="00F4414B" w:rsidRPr="00997E80">
      <w:rPr>
        <w:rFonts w:ascii="Times New Roman"/>
        <w:i/>
      </w:rPr>
      <w:t xml:space="preserve">. </w:t>
    </w:r>
    <w:r w:rsidR="0078465A">
      <w:rPr>
        <w:rFonts w:ascii="Times New Roman"/>
        <w:i/>
      </w:rPr>
      <w:t>Tehniline kirjeldus</w:t>
    </w:r>
  </w:p>
  <w:p w14:paraId="1EFF5320" w14:textId="77777777" w:rsidR="00F4414B" w:rsidRPr="00997E80" w:rsidRDefault="00F4414B" w:rsidP="00F4414B">
    <w:pPr>
      <w:pStyle w:val="Pis"/>
      <w:tabs>
        <w:tab w:val="clear" w:pos="4513"/>
      </w:tabs>
      <w:jc w:val="right"/>
      <w:rPr>
        <w:rFonts w:ascii="Times New Roman"/>
        <w:i/>
      </w:rPr>
    </w:pPr>
    <w:r w:rsidRPr="00997E80">
      <w:rPr>
        <w:rFonts w:ascii="Times New Roman"/>
        <w:i/>
      </w:rPr>
      <w:t>Hankedokumendid</w:t>
    </w:r>
  </w:p>
  <w:p w14:paraId="1EFF5321" w14:textId="67E2A04E" w:rsidR="00F4414B" w:rsidRPr="00997E80" w:rsidRDefault="00F4414B" w:rsidP="00F4414B">
    <w:pPr>
      <w:pStyle w:val="Pis"/>
      <w:tabs>
        <w:tab w:val="clear" w:pos="4513"/>
      </w:tabs>
      <w:jc w:val="right"/>
      <w:rPr>
        <w:rFonts w:ascii="Times New Roman"/>
        <w:i/>
      </w:rPr>
    </w:pPr>
    <w:r w:rsidRPr="00997E80">
      <w:rPr>
        <w:rFonts w:ascii="Times New Roman"/>
        <w:i/>
      </w:rPr>
      <w:t>Alla lihthanke piirmäära hange „</w:t>
    </w:r>
    <w:r>
      <w:rPr>
        <w:rFonts w:ascii="Times New Roman"/>
        <w:i/>
      </w:rPr>
      <w:t>Vent</w:t>
    </w:r>
    <w:r w:rsidR="00893A45">
      <w:rPr>
        <w:rFonts w:ascii="Times New Roman"/>
        <w:i/>
      </w:rPr>
      <w:t xml:space="preserve">ilatsioonisüsteemide hooldus </w:t>
    </w:r>
    <w:r w:rsidR="00A076EA">
      <w:rPr>
        <w:rFonts w:ascii="Times New Roman"/>
        <w:i/>
      </w:rPr>
      <w:t>202</w:t>
    </w:r>
    <w:r w:rsidR="009C0AE7">
      <w:rPr>
        <w:rFonts w:ascii="Times New Roman"/>
        <w:i/>
      </w:rPr>
      <w:t>2</w:t>
    </w:r>
    <w:r w:rsidR="00A076EA">
      <w:rPr>
        <w:rFonts w:ascii="Times New Roman"/>
        <w:i/>
      </w:rPr>
      <w:t>-202</w:t>
    </w:r>
    <w:r w:rsidR="009C0AE7">
      <w:rPr>
        <w:rFonts w:ascii="Times New Roman"/>
        <w:i/>
      </w:rPr>
      <w:t>4</w:t>
    </w:r>
    <w:r w:rsidRPr="00997E80">
      <w:rPr>
        <w:rFonts w:ascii="Times New Roman"/>
        <w:i/>
      </w:rPr>
      <w:t>“</w:t>
    </w:r>
  </w:p>
  <w:p w14:paraId="1EFF5322" w14:textId="77777777" w:rsidR="00F4414B" w:rsidRDefault="00F4414B">
    <w:pPr>
      <w:pStyle w:val="Pis"/>
    </w:pPr>
  </w:p>
  <w:p w14:paraId="1EFF5323" w14:textId="77777777" w:rsidR="00F4414B" w:rsidRDefault="00F4414B">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3E48DC46"/>
    <w:name w:val="WW8Num11"/>
    <w:lvl w:ilvl="0">
      <w:start w:val="1"/>
      <w:numFmt w:val="bullet"/>
      <w:lvlText w:val=""/>
      <w:lvlJc w:val="left"/>
      <w:pPr>
        <w:tabs>
          <w:tab w:val="num" w:pos="720"/>
        </w:tabs>
        <w:ind w:left="720" w:hanging="360"/>
      </w:pPr>
      <w:rPr>
        <w:rFonts w:ascii="Symbol" w:hAnsi="Symbol" w:hint="default"/>
        <w:b/>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15545C63"/>
    <w:multiLevelType w:val="multilevel"/>
    <w:tmpl w:val="B790A116"/>
    <w:lvl w:ilvl="0">
      <w:start w:val="1"/>
      <w:numFmt w:val="decimal"/>
      <w:lvlText w:val="%1."/>
      <w:lvlJc w:val="left"/>
      <w:pPr>
        <w:tabs>
          <w:tab w:val="num" w:pos="360"/>
        </w:tabs>
        <w:ind w:left="357" w:hanging="357"/>
      </w:pPr>
      <w:rPr>
        <w:rFonts w:hint="default"/>
        <w:b/>
        <w:color w:val="auto"/>
        <w:sz w:val="24"/>
        <w:szCs w:val="24"/>
      </w:rPr>
    </w:lvl>
    <w:lvl w:ilvl="1">
      <w:start w:val="2"/>
      <w:numFmt w:val="decimal"/>
      <w:lvlText w:val="%1.%2."/>
      <w:lvlJc w:val="left"/>
      <w:pPr>
        <w:tabs>
          <w:tab w:val="num" w:pos="360"/>
        </w:tabs>
        <w:ind w:left="357" w:hanging="357"/>
      </w:pPr>
      <w:rPr>
        <w:rFonts w:hint="default"/>
        <w:color w:val="auto"/>
      </w:rPr>
    </w:lvl>
    <w:lvl w:ilvl="2">
      <w:start w:val="1"/>
      <w:numFmt w:val="decimal"/>
      <w:lvlText w:val="%1.%2.%3."/>
      <w:lvlJc w:val="left"/>
      <w:pPr>
        <w:tabs>
          <w:tab w:val="num" w:pos="360"/>
        </w:tabs>
        <w:ind w:left="357" w:hanging="357"/>
      </w:pPr>
      <w:rPr>
        <w:rFonts w:hint="default"/>
        <w:color w:val="auto"/>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2" w15:restartNumberingAfterBreak="0">
    <w:nsid w:val="351237C6"/>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BD02D6A"/>
    <w:multiLevelType w:val="multilevel"/>
    <w:tmpl w:val="09B83D0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629A01FE"/>
    <w:multiLevelType w:val="hybridMultilevel"/>
    <w:tmpl w:val="40265C7A"/>
    <w:lvl w:ilvl="0" w:tplc="F1B2FB32">
      <w:numFmt w:val="bullet"/>
      <w:lvlText w:val="•"/>
      <w:lvlJc w:val="left"/>
      <w:pPr>
        <w:ind w:left="780" w:hanging="360"/>
      </w:pPr>
      <w:rPr>
        <w:rFonts w:ascii="Times New Roman" w:eastAsia="Times New Roman" w:hAnsi="Times New Roman" w:cs="Times New Roman"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5" w15:restartNumberingAfterBreak="0">
    <w:nsid w:val="641C4AAF"/>
    <w:multiLevelType w:val="multilevel"/>
    <w:tmpl w:val="5C00DEBC"/>
    <w:lvl w:ilvl="0">
      <w:start w:val="2"/>
      <w:numFmt w:val="decimal"/>
      <w:lvlText w:val="%1."/>
      <w:lvlJc w:val="left"/>
      <w:pPr>
        <w:tabs>
          <w:tab w:val="num" w:pos="360"/>
        </w:tabs>
        <w:ind w:left="360" w:hanging="360"/>
      </w:pPr>
      <w:rPr>
        <w:rFonts w:hint="default"/>
        <w:b/>
        <w:color w:val="auto"/>
        <w:sz w:val="24"/>
        <w:szCs w:val="24"/>
      </w:rPr>
    </w:lvl>
    <w:lvl w:ilvl="1">
      <w:start w:val="1"/>
      <w:numFmt w:val="decimal"/>
      <w:lvlText w:val="%1.%2."/>
      <w:lvlJc w:val="left"/>
      <w:pPr>
        <w:tabs>
          <w:tab w:val="num" w:pos="420"/>
        </w:tabs>
        <w:ind w:left="420" w:hanging="420"/>
      </w:pPr>
      <w:rPr>
        <w:rFonts w:hint="default"/>
        <w:b w:val="0"/>
        <w:i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A5D38FF"/>
    <w:multiLevelType w:val="multilevel"/>
    <w:tmpl w:val="6F14EB58"/>
    <w:lvl w:ilvl="0">
      <w:start w:val="1"/>
      <w:numFmt w:val="decimal"/>
      <w:lvlText w:val="%1."/>
      <w:lvlJc w:val="left"/>
      <w:pPr>
        <w:ind w:left="360" w:hanging="360"/>
      </w:pPr>
    </w:lvl>
    <w:lvl w:ilvl="1">
      <w:start w:val="1"/>
      <w:numFmt w:val="decimal"/>
      <w:lvlText w:val="%1.%2."/>
      <w:lvlJc w:val="left"/>
      <w:pPr>
        <w:ind w:left="858"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D0E7EA7"/>
    <w:multiLevelType w:val="hybridMultilevel"/>
    <w:tmpl w:val="449A5528"/>
    <w:lvl w:ilvl="0" w:tplc="04250001">
      <w:start w:val="1"/>
      <w:numFmt w:val="bullet"/>
      <w:lvlText w:val=""/>
      <w:lvlJc w:val="left"/>
      <w:pPr>
        <w:ind w:left="1140" w:hanging="360"/>
      </w:pPr>
      <w:rPr>
        <w:rFonts w:ascii="Symbol" w:hAnsi="Symbol" w:hint="default"/>
      </w:rPr>
    </w:lvl>
    <w:lvl w:ilvl="1" w:tplc="04250003" w:tentative="1">
      <w:start w:val="1"/>
      <w:numFmt w:val="bullet"/>
      <w:lvlText w:val="o"/>
      <w:lvlJc w:val="left"/>
      <w:pPr>
        <w:ind w:left="1860" w:hanging="360"/>
      </w:pPr>
      <w:rPr>
        <w:rFonts w:ascii="Courier New" w:hAnsi="Courier New" w:cs="Courier New" w:hint="default"/>
      </w:rPr>
    </w:lvl>
    <w:lvl w:ilvl="2" w:tplc="04250005" w:tentative="1">
      <w:start w:val="1"/>
      <w:numFmt w:val="bullet"/>
      <w:lvlText w:val=""/>
      <w:lvlJc w:val="left"/>
      <w:pPr>
        <w:ind w:left="2580" w:hanging="360"/>
      </w:pPr>
      <w:rPr>
        <w:rFonts w:ascii="Wingdings" w:hAnsi="Wingdings" w:hint="default"/>
      </w:rPr>
    </w:lvl>
    <w:lvl w:ilvl="3" w:tplc="04250001" w:tentative="1">
      <w:start w:val="1"/>
      <w:numFmt w:val="bullet"/>
      <w:lvlText w:val=""/>
      <w:lvlJc w:val="left"/>
      <w:pPr>
        <w:ind w:left="3300" w:hanging="360"/>
      </w:pPr>
      <w:rPr>
        <w:rFonts w:ascii="Symbol" w:hAnsi="Symbol" w:hint="default"/>
      </w:rPr>
    </w:lvl>
    <w:lvl w:ilvl="4" w:tplc="04250003" w:tentative="1">
      <w:start w:val="1"/>
      <w:numFmt w:val="bullet"/>
      <w:lvlText w:val="o"/>
      <w:lvlJc w:val="left"/>
      <w:pPr>
        <w:ind w:left="4020" w:hanging="360"/>
      </w:pPr>
      <w:rPr>
        <w:rFonts w:ascii="Courier New" w:hAnsi="Courier New" w:cs="Courier New" w:hint="default"/>
      </w:rPr>
    </w:lvl>
    <w:lvl w:ilvl="5" w:tplc="04250005" w:tentative="1">
      <w:start w:val="1"/>
      <w:numFmt w:val="bullet"/>
      <w:lvlText w:val=""/>
      <w:lvlJc w:val="left"/>
      <w:pPr>
        <w:ind w:left="4740" w:hanging="360"/>
      </w:pPr>
      <w:rPr>
        <w:rFonts w:ascii="Wingdings" w:hAnsi="Wingdings" w:hint="default"/>
      </w:rPr>
    </w:lvl>
    <w:lvl w:ilvl="6" w:tplc="04250001" w:tentative="1">
      <w:start w:val="1"/>
      <w:numFmt w:val="bullet"/>
      <w:lvlText w:val=""/>
      <w:lvlJc w:val="left"/>
      <w:pPr>
        <w:ind w:left="5460" w:hanging="360"/>
      </w:pPr>
      <w:rPr>
        <w:rFonts w:ascii="Symbol" w:hAnsi="Symbol" w:hint="default"/>
      </w:rPr>
    </w:lvl>
    <w:lvl w:ilvl="7" w:tplc="04250003" w:tentative="1">
      <w:start w:val="1"/>
      <w:numFmt w:val="bullet"/>
      <w:lvlText w:val="o"/>
      <w:lvlJc w:val="left"/>
      <w:pPr>
        <w:ind w:left="6180" w:hanging="360"/>
      </w:pPr>
      <w:rPr>
        <w:rFonts w:ascii="Courier New" w:hAnsi="Courier New" w:cs="Courier New" w:hint="default"/>
      </w:rPr>
    </w:lvl>
    <w:lvl w:ilvl="8" w:tplc="04250005" w:tentative="1">
      <w:start w:val="1"/>
      <w:numFmt w:val="bullet"/>
      <w:lvlText w:val=""/>
      <w:lvlJc w:val="left"/>
      <w:pPr>
        <w:ind w:left="6900" w:hanging="360"/>
      </w:pPr>
      <w:rPr>
        <w:rFonts w:ascii="Wingdings" w:hAnsi="Wingdings" w:hint="default"/>
      </w:rPr>
    </w:lvl>
  </w:abstractNum>
  <w:abstractNum w:abstractNumId="8" w15:restartNumberingAfterBreak="0">
    <w:nsid w:val="75B73781"/>
    <w:multiLevelType w:val="multilevel"/>
    <w:tmpl w:val="3732F620"/>
    <w:lvl w:ilvl="0">
      <w:start w:val="1"/>
      <w:numFmt w:val="decimal"/>
      <w:lvlText w:val="%1."/>
      <w:lvlJc w:val="left"/>
      <w:pPr>
        <w:tabs>
          <w:tab w:val="num" w:pos="360"/>
        </w:tabs>
        <w:ind w:left="360" w:hanging="360"/>
      </w:pPr>
    </w:lvl>
    <w:lvl w:ilvl="1">
      <w:start w:val="1"/>
      <w:numFmt w:val="decimal"/>
      <w:lvlText w:val="%1.%2."/>
      <w:lvlJc w:val="left"/>
      <w:pPr>
        <w:tabs>
          <w:tab w:val="num" w:pos="420"/>
        </w:tabs>
        <w:ind w:left="420" w:hanging="420"/>
      </w:pPr>
      <w:rPr>
        <w:color w:val="auto"/>
        <w:sz w:val="22"/>
        <w:szCs w:val="22"/>
      </w:rPr>
    </w:lvl>
    <w:lvl w:ilvl="2">
      <w:start w:val="1"/>
      <w:numFmt w:val="decimal"/>
      <w:lvlText w:val="%1.%2.%3."/>
      <w:lvlJc w:val="left"/>
      <w:pPr>
        <w:tabs>
          <w:tab w:val="num" w:pos="720"/>
        </w:tabs>
        <w:ind w:left="720" w:hanging="720"/>
      </w:pPr>
      <w:rPr>
        <w:b w:val="0"/>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7D516D74"/>
    <w:multiLevelType w:val="multilevel"/>
    <w:tmpl w:val="A6BE5D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76433404">
    <w:abstractNumId w:val="8"/>
  </w:num>
  <w:num w:numId="2" w16cid:durableId="80489904">
    <w:abstractNumId w:val="1"/>
  </w:num>
  <w:num w:numId="3" w16cid:durableId="384455423">
    <w:abstractNumId w:val="3"/>
  </w:num>
  <w:num w:numId="4" w16cid:durableId="1730490620">
    <w:abstractNumId w:val="5"/>
  </w:num>
  <w:num w:numId="5" w16cid:durableId="1124738483">
    <w:abstractNumId w:val="9"/>
  </w:num>
  <w:num w:numId="6" w16cid:durableId="1255551725">
    <w:abstractNumId w:val="6"/>
  </w:num>
  <w:num w:numId="7" w16cid:durableId="2015761874">
    <w:abstractNumId w:val="2"/>
  </w:num>
  <w:num w:numId="8" w16cid:durableId="732389868">
    <w:abstractNumId w:val="7"/>
  </w:num>
  <w:num w:numId="9" w16cid:durableId="446000134">
    <w:abstractNumId w:val="4"/>
  </w:num>
  <w:num w:numId="10" w16cid:durableId="281109705">
    <w:abstractNumId w:val="0"/>
  </w:num>
  <w:num w:numId="11" w16cid:durableId="5709151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5A8"/>
    <w:rsid w:val="000122FB"/>
    <w:rsid w:val="00017C6B"/>
    <w:rsid w:val="00027259"/>
    <w:rsid w:val="00050283"/>
    <w:rsid w:val="00057428"/>
    <w:rsid w:val="0008319B"/>
    <w:rsid w:val="00091B50"/>
    <w:rsid w:val="000C3500"/>
    <w:rsid w:val="000C66F9"/>
    <w:rsid w:val="000F4E5B"/>
    <w:rsid w:val="00122E67"/>
    <w:rsid w:val="00127D20"/>
    <w:rsid w:val="0015523F"/>
    <w:rsid w:val="00197D27"/>
    <w:rsid w:val="001B06A4"/>
    <w:rsid w:val="001B5137"/>
    <w:rsid w:val="001D0406"/>
    <w:rsid w:val="001D18CA"/>
    <w:rsid w:val="001E4354"/>
    <w:rsid w:val="001E5103"/>
    <w:rsid w:val="001F3004"/>
    <w:rsid w:val="00210C9D"/>
    <w:rsid w:val="00216A80"/>
    <w:rsid w:val="00235FCC"/>
    <w:rsid w:val="00237524"/>
    <w:rsid w:val="00237E1F"/>
    <w:rsid w:val="002522CE"/>
    <w:rsid w:val="0025547D"/>
    <w:rsid w:val="00276DC7"/>
    <w:rsid w:val="00277B04"/>
    <w:rsid w:val="00286D88"/>
    <w:rsid w:val="002928DB"/>
    <w:rsid w:val="00297904"/>
    <w:rsid w:val="002B3EB1"/>
    <w:rsid w:val="002B409B"/>
    <w:rsid w:val="002D174B"/>
    <w:rsid w:val="002F7383"/>
    <w:rsid w:val="00312EF3"/>
    <w:rsid w:val="00315165"/>
    <w:rsid w:val="0032353A"/>
    <w:rsid w:val="003637E2"/>
    <w:rsid w:val="003A75A8"/>
    <w:rsid w:val="003B0F83"/>
    <w:rsid w:val="003C08D6"/>
    <w:rsid w:val="003C3FC7"/>
    <w:rsid w:val="003C7FF4"/>
    <w:rsid w:val="003F16DB"/>
    <w:rsid w:val="003F645F"/>
    <w:rsid w:val="00400ED1"/>
    <w:rsid w:val="00405A95"/>
    <w:rsid w:val="00421D9F"/>
    <w:rsid w:val="004336DD"/>
    <w:rsid w:val="00446537"/>
    <w:rsid w:val="00453ED3"/>
    <w:rsid w:val="00455E3F"/>
    <w:rsid w:val="004614FA"/>
    <w:rsid w:val="00480540"/>
    <w:rsid w:val="004A7FD7"/>
    <w:rsid w:val="004B4704"/>
    <w:rsid w:val="004C143F"/>
    <w:rsid w:val="004D01D2"/>
    <w:rsid w:val="004E17A4"/>
    <w:rsid w:val="004E3CE8"/>
    <w:rsid w:val="004E7EA6"/>
    <w:rsid w:val="00501BDC"/>
    <w:rsid w:val="00507260"/>
    <w:rsid w:val="0053029D"/>
    <w:rsid w:val="00531A39"/>
    <w:rsid w:val="00561026"/>
    <w:rsid w:val="005767DE"/>
    <w:rsid w:val="00581994"/>
    <w:rsid w:val="005B3DA4"/>
    <w:rsid w:val="005C166A"/>
    <w:rsid w:val="005D00A8"/>
    <w:rsid w:val="005E1822"/>
    <w:rsid w:val="005F0070"/>
    <w:rsid w:val="00611F66"/>
    <w:rsid w:val="00612FDF"/>
    <w:rsid w:val="00632AC7"/>
    <w:rsid w:val="00651721"/>
    <w:rsid w:val="00662F9C"/>
    <w:rsid w:val="00693F37"/>
    <w:rsid w:val="006965F7"/>
    <w:rsid w:val="0069794E"/>
    <w:rsid w:val="006E242A"/>
    <w:rsid w:val="006E3263"/>
    <w:rsid w:val="006F29AC"/>
    <w:rsid w:val="007416AD"/>
    <w:rsid w:val="00745EDF"/>
    <w:rsid w:val="00750859"/>
    <w:rsid w:val="007818AC"/>
    <w:rsid w:val="0078465A"/>
    <w:rsid w:val="00796412"/>
    <w:rsid w:val="007A6AEA"/>
    <w:rsid w:val="007B2FF1"/>
    <w:rsid w:val="007B4408"/>
    <w:rsid w:val="007C2BB2"/>
    <w:rsid w:val="007C3A0B"/>
    <w:rsid w:val="007D4AF4"/>
    <w:rsid w:val="007F282F"/>
    <w:rsid w:val="0081496A"/>
    <w:rsid w:val="00827126"/>
    <w:rsid w:val="008411D2"/>
    <w:rsid w:val="00846A08"/>
    <w:rsid w:val="00853165"/>
    <w:rsid w:val="00855331"/>
    <w:rsid w:val="00862D19"/>
    <w:rsid w:val="00877481"/>
    <w:rsid w:val="008864B2"/>
    <w:rsid w:val="00893A45"/>
    <w:rsid w:val="008956BF"/>
    <w:rsid w:val="008D4B1F"/>
    <w:rsid w:val="008F2A0B"/>
    <w:rsid w:val="008F3D9A"/>
    <w:rsid w:val="008F4DC3"/>
    <w:rsid w:val="00911225"/>
    <w:rsid w:val="0092343B"/>
    <w:rsid w:val="0093055A"/>
    <w:rsid w:val="0093799C"/>
    <w:rsid w:val="009560E8"/>
    <w:rsid w:val="00960ADC"/>
    <w:rsid w:val="00965620"/>
    <w:rsid w:val="00972B35"/>
    <w:rsid w:val="00973451"/>
    <w:rsid w:val="009831DD"/>
    <w:rsid w:val="00997443"/>
    <w:rsid w:val="009C0AE7"/>
    <w:rsid w:val="009C579E"/>
    <w:rsid w:val="009F223C"/>
    <w:rsid w:val="009F605C"/>
    <w:rsid w:val="00A076EA"/>
    <w:rsid w:val="00A16708"/>
    <w:rsid w:val="00A500E3"/>
    <w:rsid w:val="00A84B97"/>
    <w:rsid w:val="00AB3800"/>
    <w:rsid w:val="00AC1CA6"/>
    <w:rsid w:val="00AC3656"/>
    <w:rsid w:val="00B009B4"/>
    <w:rsid w:val="00B1780C"/>
    <w:rsid w:val="00B373AF"/>
    <w:rsid w:val="00B65060"/>
    <w:rsid w:val="00B70F70"/>
    <w:rsid w:val="00B75BDC"/>
    <w:rsid w:val="00B822BB"/>
    <w:rsid w:val="00B86B2E"/>
    <w:rsid w:val="00B938F9"/>
    <w:rsid w:val="00BA2C4C"/>
    <w:rsid w:val="00BA3CEF"/>
    <w:rsid w:val="00BB632F"/>
    <w:rsid w:val="00BC6126"/>
    <w:rsid w:val="00BD2E05"/>
    <w:rsid w:val="00BF3118"/>
    <w:rsid w:val="00C03EBF"/>
    <w:rsid w:val="00C0652D"/>
    <w:rsid w:val="00C06BE6"/>
    <w:rsid w:val="00C22AF8"/>
    <w:rsid w:val="00C26F39"/>
    <w:rsid w:val="00C27C6B"/>
    <w:rsid w:val="00C35E2F"/>
    <w:rsid w:val="00C362B4"/>
    <w:rsid w:val="00C4279A"/>
    <w:rsid w:val="00C44FA3"/>
    <w:rsid w:val="00C47CC2"/>
    <w:rsid w:val="00C91D68"/>
    <w:rsid w:val="00D0167C"/>
    <w:rsid w:val="00D50B5A"/>
    <w:rsid w:val="00D75F0C"/>
    <w:rsid w:val="00D84244"/>
    <w:rsid w:val="00D944AB"/>
    <w:rsid w:val="00DA3332"/>
    <w:rsid w:val="00DB0ABB"/>
    <w:rsid w:val="00DB1920"/>
    <w:rsid w:val="00DC2D23"/>
    <w:rsid w:val="00DC4C47"/>
    <w:rsid w:val="00DC7582"/>
    <w:rsid w:val="00DE75DD"/>
    <w:rsid w:val="00E324B3"/>
    <w:rsid w:val="00E40BF8"/>
    <w:rsid w:val="00E42ED5"/>
    <w:rsid w:val="00E52826"/>
    <w:rsid w:val="00E608D1"/>
    <w:rsid w:val="00E81722"/>
    <w:rsid w:val="00E94F04"/>
    <w:rsid w:val="00EB361B"/>
    <w:rsid w:val="00EB5126"/>
    <w:rsid w:val="00EB6DF2"/>
    <w:rsid w:val="00EC3252"/>
    <w:rsid w:val="00ED5D69"/>
    <w:rsid w:val="00F0097B"/>
    <w:rsid w:val="00F43B1C"/>
    <w:rsid w:val="00F4414B"/>
    <w:rsid w:val="00F55BF9"/>
    <w:rsid w:val="00F7051F"/>
    <w:rsid w:val="00F80979"/>
    <w:rsid w:val="00F97E98"/>
    <w:rsid w:val="00FA200C"/>
    <w:rsid w:val="00FB48FB"/>
    <w:rsid w:val="00FF1C03"/>
  </w:rsids>
  <m:mathPr>
    <m:mathFont m:val="Cambria Math"/>
    <m:brkBin m:val="before"/>
    <m:brkBinSub m:val="--"/>
    <m:smallFrac m:val="0"/>
    <m:dispDef/>
    <m:lMargin m:val="0"/>
    <m:rMargin m:val="0"/>
    <m:defJc m:val="centerGroup"/>
    <m:wrapIndent m:val="1440"/>
    <m:intLim m:val="subSup"/>
    <m:naryLim m:val="undOvr"/>
  </m:mathPr>
  <w:themeFontLang w:val="en-GB" w:eastAsia="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F52E0"/>
  <w15:docId w15:val="{BCAAA3AB-A008-4560-AFDA-C1D0332E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3A75A8"/>
    <w:pPr>
      <w:ind w:left="720"/>
      <w:contextualSpacing/>
    </w:pPr>
  </w:style>
  <w:style w:type="paragraph" w:styleId="Pis">
    <w:name w:val="header"/>
    <w:basedOn w:val="Normaallaad"/>
    <w:link w:val="PisMrk"/>
    <w:uiPriority w:val="99"/>
    <w:unhideWhenUsed/>
    <w:rsid w:val="00F4414B"/>
    <w:pPr>
      <w:tabs>
        <w:tab w:val="center" w:pos="4513"/>
        <w:tab w:val="right" w:pos="9026"/>
      </w:tabs>
      <w:spacing w:after="0" w:line="240" w:lineRule="auto"/>
    </w:pPr>
  </w:style>
  <w:style w:type="character" w:customStyle="1" w:styleId="PisMrk">
    <w:name w:val="Päis Märk"/>
    <w:basedOn w:val="Liguvaikefont"/>
    <w:link w:val="Pis"/>
    <w:uiPriority w:val="99"/>
    <w:rsid w:val="00F4414B"/>
  </w:style>
  <w:style w:type="paragraph" w:styleId="Jalus">
    <w:name w:val="footer"/>
    <w:basedOn w:val="Normaallaad"/>
    <w:link w:val="JalusMrk"/>
    <w:uiPriority w:val="99"/>
    <w:unhideWhenUsed/>
    <w:rsid w:val="00F4414B"/>
    <w:pPr>
      <w:tabs>
        <w:tab w:val="center" w:pos="4513"/>
        <w:tab w:val="right" w:pos="9026"/>
      </w:tabs>
      <w:spacing w:after="0" w:line="240" w:lineRule="auto"/>
    </w:pPr>
  </w:style>
  <w:style w:type="character" w:customStyle="1" w:styleId="JalusMrk">
    <w:name w:val="Jalus Märk"/>
    <w:basedOn w:val="Liguvaikefont"/>
    <w:link w:val="Jalus"/>
    <w:uiPriority w:val="99"/>
    <w:rsid w:val="00F4414B"/>
  </w:style>
  <w:style w:type="paragraph" w:styleId="Jutumullitekst">
    <w:name w:val="Balloon Text"/>
    <w:basedOn w:val="Normaallaad"/>
    <w:link w:val="JutumullitekstMrk"/>
    <w:uiPriority w:val="99"/>
    <w:semiHidden/>
    <w:unhideWhenUsed/>
    <w:rsid w:val="00F4414B"/>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F4414B"/>
    <w:rPr>
      <w:rFonts w:ascii="Tahoma" w:hAnsi="Tahoma" w:cs="Tahoma"/>
      <w:sz w:val="16"/>
      <w:szCs w:val="16"/>
    </w:rPr>
  </w:style>
  <w:style w:type="paragraph" w:customStyle="1" w:styleId="text-3mezera">
    <w:name w:val="text - 3 mezera"/>
    <w:basedOn w:val="Normaallaad"/>
    <w:rsid w:val="00BC6126"/>
    <w:pPr>
      <w:widowControl w:val="0"/>
      <w:spacing w:before="60" w:after="0" w:line="240" w:lineRule="exact"/>
      <w:ind w:firstLine="456"/>
      <w:jc w:val="both"/>
    </w:pPr>
    <w:rPr>
      <w:rFonts w:ascii="Arial" w:hAnsi="Arial"/>
      <w:sz w:val="24"/>
      <w:szCs w:val="20"/>
      <w:lang w:val="cs-CZ" w:eastAsia="en-US"/>
    </w:rPr>
  </w:style>
  <w:style w:type="paragraph" w:styleId="Kehatekst">
    <w:name w:val="Body Text"/>
    <w:basedOn w:val="Normaallaad"/>
    <w:link w:val="KehatekstMrk"/>
    <w:uiPriority w:val="99"/>
    <w:unhideWhenUsed/>
    <w:rsid w:val="00276DC7"/>
    <w:pPr>
      <w:spacing w:after="120" w:line="276" w:lineRule="auto"/>
    </w:pPr>
    <w:rPr>
      <w:rFonts w:ascii="Calibri" w:eastAsia="Calibri" w:hAnsi="Calibri"/>
      <w:lang w:eastAsia="en-US"/>
    </w:rPr>
  </w:style>
  <w:style w:type="character" w:customStyle="1" w:styleId="KehatekstMrk">
    <w:name w:val="Kehatekst Märk"/>
    <w:basedOn w:val="Liguvaikefont"/>
    <w:link w:val="Kehatekst"/>
    <w:uiPriority w:val="99"/>
    <w:rsid w:val="00276DC7"/>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56DD3-5E8C-49B9-80E0-30AE127A3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5</Pages>
  <Words>2022</Words>
  <Characters>11730</Characters>
  <Application>Microsoft Office Word</Application>
  <DocSecurity>0</DocSecurity>
  <Lines>97</Lines>
  <Paragraphs>27</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Janek Kaup</dc:creator>
  <cp:keywords/>
  <dc:description/>
  <cp:lastModifiedBy>Riho Tipp</cp:lastModifiedBy>
  <cp:revision>79</cp:revision>
  <dcterms:created xsi:type="dcterms:W3CDTF">2020-12-18T18:47:00Z</dcterms:created>
  <dcterms:modified xsi:type="dcterms:W3CDTF">2022-05-27T14:20:00Z</dcterms:modified>
</cp:coreProperties>
</file>